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B0" w:rsidRPr="000B7EB0" w:rsidRDefault="000B7EB0" w:rsidP="00E13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/>
          <w:bCs/>
          <w:color w:val="000000"/>
          <w:sz w:val="24"/>
          <w:szCs w:val="24"/>
        </w:rPr>
        <w:t>Appendix A</w:t>
      </w:r>
    </w:p>
    <w:p w:rsidR="00E13B0A" w:rsidRPr="000B7EB0" w:rsidRDefault="00E13B0A" w:rsidP="00E13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/>
          <w:bCs/>
          <w:color w:val="000000"/>
          <w:sz w:val="24"/>
          <w:szCs w:val="24"/>
        </w:rPr>
        <w:t>Human Resources</w:t>
      </w:r>
    </w:p>
    <w:p w:rsidR="00E13B0A" w:rsidRPr="000B7EB0" w:rsidRDefault="00E13B0A" w:rsidP="00E13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/>
          <w:bCs/>
          <w:color w:val="000000"/>
          <w:sz w:val="24"/>
          <w:szCs w:val="24"/>
        </w:rPr>
        <w:t>Payroll Certification Guidelines</w:t>
      </w:r>
    </w:p>
    <w:p w:rsidR="00E13B0A" w:rsidRPr="000B7EB0" w:rsidRDefault="00E13B0A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3B0A" w:rsidRPr="000B7EB0" w:rsidRDefault="00646ED4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/>
          <w:bCs/>
          <w:color w:val="000000"/>
          <w:sz w:val="24"/>
          <w:szCs w:val="24"/>
        </w:rPr>
        <w:t>PURPOSE</w:t>
      </w:r>
    </w:p>
    <w:p w:rsidR="00646ED4" w:rsidRPr="000B7EB0" w:rsidRDefault="00646ED4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5193" w:rsidRDefault="00646ED4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7EB0">
        <w:rPr>
          <w:rFonts w:ascii="Arial" w:hAnsi="Arial" w:cs="Arial"/>
          <w:bCs/>
          <w:color w:val="000000"/>
          <w:sz w:val="24"/>
          <w:szCs w:val="24"/>
        </w:rPr>
        <w:t>To outline the process necessary</w:t>
      </w:r>
      <w:r w:rsidRPr="000B7E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B0E3E" w:rsidRPr="000B7EB0">
        <w:rPr>
          <w:rFonts w:ascii="Arial" w:hAnsi="Arial" w:cs="Arial"/>
          <w:color w:val="000000"/>
          <w:sz w:val="24"/>
          <w:szCs w:val="24"/>
        </w:rPr>
        <w:t>to ensure payments made to employees are</w:t>
      </w:r>
      <w:r w:rsidR="00155193">
        <w:rPr>
          <w:rFonts w:ascii="Arial" w:hAnsi="Arial" w:cs="Arial"/>
          <w:color w:val="000000"/>
          <w:sz w:val="24"/>
          <w:szCs w:val="24"/>
        </w:rPr>
        <w:t xml:space="preserve"> correct and the appropriate adjustments for absences have been made.</w:t>
      </w:r>
    </w:p>
    <w:p w:rsidR="00646ED4" w:rsidRPr="000B7EB0" w:rsidRDefault="00155193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13F6C" w:rsidRDefault="00646ED4" w:rsidP="00B13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/>
          <w:bCs/>
          <w:color w:val="000000"/>
          <w:sz w:val="24"/>
          <w:szCs w:val="24"/>
        </w:rPr>
        <w:t>ROLES &amp; RESPONSIBILITIES</w:t>
      </w:r>
    </w:p>
    <w:p w:rsidR="00B13F6C" w:rsidRDefault="00B13F6C" w:rsidP="00B13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3B0A" w:rsidRPr="000B7EB0" w:rsidRDefault="00E81520" w:rsidP="00B13F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/>
          <w:bCs/>
          <w:color w:val="000000"/>
          <w:sz w:val="24"/>
          <w:szCs w:val="24"/>
        </w:rPr>
        <w:t>Time Reporting and Approvals</w:t>
      </w:r>
    </w:p>
    <w:p w:rsidR="00646ED4" w:rsidRPr="000B7EB0" w:rsidRDefault="00646ED4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6ED4" w:rsidRPr="000B7EB0" w:rsidRDefault="00646ED4" w:rsidP="0064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/>
          <w:bCs/>
          <w:color w:val="000000"/>
          <w:sz w:val="24"/>
          <w:szCs w:val="24"/>
        </w:rPr>
        <w:t xml:space="preserve">1.  Employees </w:t>
      </w:r>
    </w:p>
    <w:p w:rsidR="00646ED4" w:rsidRPr="000B7EB0" w:rsidRDefault="00646ED4" w:rsidP="0015519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Cs/>
          <w:color w:val="000000"/>
          <w:sz w:val="24"/>
          <w:szCs w:val="24"/>
        </w:rPr>
        <w:t>Based on an employee’s pay plan, the employee is responsible for the following:</w:t>
      </w:r>
    </w:p>
    <w:p w:rsidR="00646ED4" w:rsidRPr="000B7EB0" w:rsidRDefault="00646ED4" w:rsidP="00646E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Cs/>
          <w:color w:val="000000"/>
          <w:sz w:val="24"/>
          <w:szCs w:val="24"/>
        </w:rPr>
        <w:t xml:space="preserve">OPS Hourly – employee is required on a bi-weekly basis to enter and certify their hours worked online via </w:t>
      </w:r>
      <w:proofErr w:type="spellStart"/>
      <w:r w:rsidRPr="000B7EB0">
        <w:rPr>
          <w:rFonts w:ascii="Arial" w:hAnsi="Arial" w:cs="Arial"/>
          <w:bCs/>
          <w:color w:val="000000"/>
          <w:sz w:val="24"/>
          <w:szCs w:val="24"/>
        </w:rPr>
        <w:t>Gulfline</w:t>
      </w:r>
      <w:proofErr w:type="spellEnd"/>
      <w:r w:rsidR="00155193">
        <w:rPr>
          <w:rFonts w:ascii="Arial" w:hAnsi="Arial" w:cs="Arial"/>
          <w:bCs/>
          <w:color w:val="000000"/>
          <w:sz w:val="24"/>
          <w:szCs w:val="24"/>
        </w:rPr>
        <w:t xml:space="preserve"> according to the published payroll calendar</w:t>
      </w:r>
      <w:r w:rsidRPr="000B7EB0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646ED4" w:rsidRPr="000B7EB0" w:rsidRDefault="00155193" w:rsidP="00646E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Support Personnel</w:t>
      </w:r>
      <w:r w:rsidR="00646ED4" w:rsidRPr="000B7EB0">
        <w:rPr>
          <w:rFonts w:ascii="Arial" w:hAnsi="Arial" w:cs="Arial"/>
          <w:bCs/>
          <w:color w:val="000000"/>
          <w:sz w:val="24"/>
          <w:szCs w:val="24"/>
        </w:rPr>
        <w:t xml:space="preserve"> – employee is required on a bi-weekly basis to complete and submit a paper timesheet.</w:t>
      </w:r>
    </w:p>
    <w:p w:rsidR="00646ED4" w:rsidRPr="000B7EB0" w:rsidRDefault="00155193" w:rsidP="00646E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Faculty and</w:t>
      </w:r>
      <w:r w:rsidR="00646ED4" w:rsidRPr="000B7EB0">
        <w:rPr>
          <w:rFonts w:ascii="Arial" w:hAnsi="Arial" w:cs="Arial"/>
          <w:bCs/>
          <w:color w:val="000000"/>
          <w:sz w:val="24"/>
          <w:szCs w:val="24"/>
        </w:rPr>
        <w:t xml:space="preserve"> A&amp;P – employee is required to complete and submit an Application for Leave Form when leave time has been taken.</w:t>
      </w:r>
    </w:p>
    <w:p w:rsidR="00206B8E" w:rsidRPr="000B7EB0" w:rsidRDefault="00206B8E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6ED4" w:rsidRPr="000B7EB0" w:rsidRDefault="009B0E3E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/>
          <w:bCs/>
          <w:color w:val="000000"/>
          <w:sz w:val="24"/>
          <w:szCs w:val="24"/>
        </w:rPr>
        <w:t>2.  Supervisor</w:t>
      </w:r>
    </w:p>
    <w:p w:rsidR="00777343" w:rsidRPr="000B7EB0" w:rsidRDefault="00795DFB" w:rsidP="0015519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On a bi-weekly basis, th</w:t>
      </w:r>
      <w:r w:rsidR="009B0E3E" w:rsidRPr="000B7EB0">
        <w:rPr>
          <w:rFonts w:ascii="Arial" w:hAnsi="Arial" w:cs="Arial"/>
          <w:bCs/>
          <w:color w:val="000000"/>
          <w:sz w:val="24"/>
          <w:szCs w:val="24"/>
        </w:rPr>
        <w:t>e supervisor is responsible for</w:t>
      </w:r>
      <w:r w:rsidR="00777343" w:rsidRPr="000B7EB0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795DFB" w:rsidRPr="00795DFB" w:rsidRDefault="00777343" w:rsidP="001551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B7EB0">
        <w:rPr>
          <w:rFonts w:ascii="Arial" w:hAnsi="Arial" w:cs="Arial"/>
          <w:color w:val="000000"/>
          <w:sz w:val="24"/>
          <w:szCs w:val="24"/>
        </w:rPr>
        <w:t>Verifying the accuracy of hours worked</w:t>
      </w:r>
      <w:r w:rsidR="00795DFB">
        <w:rPr>
          <w:rFonts w:ascii="Arial" w:hAnsi="Arial" w:cs="Arial"/>
          <w:color w:val="000000"/>
          <w:sz w:val="24"/>
          <w:szCs w:val="24"/>
        </w:rPr>
        <w:t>.</w:t>
      </w:r>
    </w:p>
    <w:p w:rsidR="00777343" w:rsidRDefault="00795DFB" w:rsidP="001551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="00777343" w:rsidRPr="000B7EB0">
        <w:rPr>
          <w:rFonts w:ascii="Arial" w:hAnsi="Arial" w:cs="Arial"/>
          <w:bCs/>
          <w:color w:val="000000"/>
          <w:sz w:val="24"/>
          <w:szCs w:val="24"/>
        </w:rPr>
        <w:t xml:space="preserve">pproving time records </w:t>
      </w:r>
      <w:r>
        <w:rPr>
          <w:rFonts w:ascii="Arial" w:hAnsi="Arial" w:cs="Arial"/>
          <w:bCs/>
          <w:color w:val="000000"/>
          <w:sz w:val="24"/>
          <w:szCs w:val="24"/>
        </w:rPr>
        <w:t>or leave f</w:t>
      </w:r>
      <w:r w:rsidR="00777343" w:rsidRPr="000B7EB0">
        <w:rPr>
          <w:rFonts w:ascii="Arial" w:hAnsi="Arial" w:cs="Arial"/>
          <w:bCs/>
          <w:color w:val="000000"/>
          <w:sz w:val="24"/>
          <w:szCs w:val="24"/>
        </w:rPr>
        <w:t xml:space="preserve">orms </w:t>
      </w:r>
      <w:r>
        <w:rPr>
          <w:rFonts w:ascii="Arial" w:hAnsi="Arial" w:cs="Arial"/>
          <w:bCs/>
          <w:color w:val="000000"/>
          <w:sz w:val="24"/>
          <w:szCs w:val="24"/>
        </w:rPr>
        <w:t>received.</w:t>
      </w:r>
    </w:p>
    <w:p w:rsidR="00795DFB" w:rsidRPr="000B7EB0" w:rsidRDefault="00795DFB" w:rsidP="001551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Forwarding the approved time and leave records to their designated HR-Payroll Liaison.</w:t>
      </w:r>
    </w:p>
    <w:p w:rsidR="009B0E3E" w:rsidRPr="000B7EB0" w:rsidRDefault="009B0E3E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B0E3E" w:rsidRPr="000B7EB0" w:rsidRDefault="009B0E3E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/>
          <w:bCs/>
          <w:color w:val="000000"/>
          <w:sz w:val="24"/>
          <w:szCs w:val="24"/>
        </w:rPr>
        <w:t>3.  HR</w:t>
      </w:r>
      <w:r w:rsidR="008C25C9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Pr="000B7EB0">
        <w:rPr>
          <w:rFonts w:ascii="Arial" w:hAnsi="Arial" w:cs="Arial"/>
          <w:b/>
          <w:bCs/>
          <w:color w:val="000000"/>
          <w:sz w:val="24"/>
          <w:szCs w:val="24"/>
        </w:rPr>
        <w:t>Payroll Liaison</w:t>
      </w:r>
    </w:p>
    <w:p w:rsidR="009B0E3E" w:rsidRPr="000B7EB0" w:rsidRDefault="004F59C6" w:rsidP="004F59C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On a bi-weekly basis, t</w:t>
      </w:r>
      <w:r w:rsidR="008C25C9">
        <w:rPr>
          <w:rFonts w:ascii="Arial" w:hAnsi="Arial" w:cs="Arial"/>
          <w:bCs/>
          <w:color w:val="000000"/>
          <w:sz w:val="24"/>
          <w:szCs w:val="24"/>
        </w:rPr>
        <w:t>he designated HR-</w:t>
      </w:r>
      <w:r w:rsidR="009B0E3E" w:rsidRPr="000B7EB0">
        <w:rPr>
          <w:rFonts w:ascii="Arial" w:hAnsi="Arial" w:cs="Arial"/>
          <w:bCs/>
          <w:color w:val="000000"/>
          <w:sz w:val="24"/>
          <w:szCs w:val="24"/>
        </w:rPr>
        <w:t>Payroll Liaison is responsible for the following:</w:t>
      </w:r>
    </w:p>
    <w:p w:rsidR="009B0E3E" w:rsidRPr="00376043" w:rsidRDefault="009B0E3E" w:rsidP="003760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Cs/>
          <w:color w:val="000000"/>
          <w:sz w:val="24"/>
          <w:szCs w:val="24"/>
        </w:rPr>
        <w:t>OPS Hourly - When a Liaison is not the employee</w:t>
      </w:r>
      <w:r w:rsidR="00376043">
        <w:rPr>
          <w:rFonts w:ascii="Arial" w:hAnsi="Arial" w:cs="Arial"/>
          <w:bCs/>
          <w:color w:val="000000"/>
          <w:sz w:val="24"/>
          <w:szCs w:val="24"/>
        </w:rPr>
        <w:t>’</w:t>
      </w:r>
      <w:r w:rsidRPr="000B7EB0">
        <w:rPr>
          <w:rFonts w:ascii="Arial" w:hAnsi="Arial" w:cs="Arial"/>
          <w:bCs/>
          <w:color w:val="000000"/>
          <w:sz w:val="24"/>
          <w:szCs w:val="24"/>
        </w:rPr>
        <w:t>s direct supervisor, the Liaison is responsible for approving time entry on Gulfline based on receipt of a printed Gulfline timesheet signed by the employee’s supervisor.</w:t>
      </w:r>
      <w:r w:rsidR="0037604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846A1" w:rsidRPr="00376043">
        <w:rPr>
          <w:rFonts w:ascii="Arial" w:hAnsi="Arial" w:cs="Arial"/>
          <w:bCs/>
          <w:color w:val="000000"/>
          <w:sz w:val="24"/>
          <w:szCs w:val="24"/>
        </w:rPr>
        <w:t>When a Liaison is the employee’s direct supervisor, the Liaison is responsible for approving time entry on Gulfline.</w:t>
      </w:r>
    </w:p>
    <w:p w:rsidR="00D846A1" w:rsidRPr="000B7EB0" w:rsidRDefault="008C25C9" w:rsidP="009B0E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Support Personnel</w:t>
      </w:r>
      <w:r w:rsidR="00D846A1" w:rsidRPr="000B7EB0">
        <w:rPr>
          <w:rFonts w:ascii="Arial" w:hAnsi="Arial" w:cs="Arial"/>
          <w:bCs/>
          <w:color w:val="000000"/>
          <w:sz w:val="24"/>
          <w:szCs w:val="24"/>
        </w:rPr>
        <w:t xml:space="preserve"> – the Liaison is responsible for collecting approved timesheet for their Unit/Department/College and submitting them in bat</w:t>
      </w:r>
      <w:r>
        <w:rPr>
          <w:rFonts w:ascii="Arial" w:hAnsi="Arial" w:cs="Arial"/>
          <w:bCs/>
          <w:color w:val="000000"/>
          <w:sz w:val="24"/>
          <w:szCs w:val="24"/>
        </w:rPr>
        <w:t>ch to the HR-</w:t>
      </w:r>
      <w:r w:rsidR="00D846A1" w:rsidRPr="000B7EB0">
        <w:rPr>
          <w:rFonts w:ascii="Arial" w:hAnsi="Arial" w:cs="Arial"/>
          <w:bCs/>
          <w:color w:val="000000"/>
          <w:sz w:val="24"/>
          <w:szCs w:val="24"/>
        </w:rPr>
        <w:t>Payroll Office.</w:t>
      </w:r>
    </w:p>
    <w:p w:rsidR="00D846A1" w:rsidRPr="000B7EB0" w:rsidRDefault="00D846A1" w:rsidP="00D846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Cs/>
          <w:color w:val="000000"/>
          <w:sz w:val="24"/>
          <w:szCs w:val="24"/>
        </w:rPr>
        <w:t xml:space="preserve">Faculty </w:t>
      </w:r>
      <w:r w:rsidR="008C25C9">
        <w:rPr>
          <w:rFonts w:ascii="Arial" w:hAnsi="Arial" w:cs="Arial"/>
          <w:bCs/>
          <w:color w:val="000000"/>
          <w:sz w:val="24"/>
          <w:szCs w:val="24"/>
        </w:rPr>
        <w:t>and</w:t>
      </w:r>
      <w:r w:rsidRPr="000B7EB0">
        <w:rPr>
          <w:rFonts w:ascii="Arial" w:hAnsi="Arial" w:cs="Arial"/>
          <w:bCs/>
          <w:color w:val="000000"/>
          <w:sz w:val="24"/>
          <w:szCs w:val="24"/>
        </w:rPr>
        <w:t xml:space="preserve"> A&amp;P – the Liaison is responsible for collecting approved Leave Forms for their Unit/Department/College and sub</w:t>
      </w:r>
      <w:r w:rsidR="0078081E">
        <w:rPr>
          <w:rFonts w:ascii="Arial" w:hAnsi="Arial" w:cs="Arial"/>
          <w:bCs/>
          <w:color w:val="000000"/>
          <w:sz w:val="24"/>
          <w:szCs w:val="24"/>
        </w:rPr>
        <w:t>mitting them in batch to the HR-</w:t>
      </w:r>
      <w:r w:rsidRPr="000B7EB0">
        <w:rPr>
          <w:rFonts w:ascii="Arial" w:hAnsi="Arial" w:cs="Arial"/>
          <w:bCs/>
          <w:color w:val="000000"/>
          <w:sz w:val="24"/>
          <w:szCs w:val="24"/>
        </w:rPr>
        <w:t>Payroll Office.</w:t>
      </w:r>
    </w:p>
    <w:p w:rsidR="00D846A1" w:rsidRPr="000B7EB0" w:rsidRDefault="00D846A1" w:rsidP="00D84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846A1" w:rsidRPr="000B7EB0" w:rsidRDefault="00D846A1" w:rsidP="007808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Cs/>
          <w:color w:val="000000"/>
          <w:sz w:val="24"/>
          <w:szCs w:val="24"/>
        </w:rPr>
        <w:t>Liaisons must approve OPS hourly time entry in accordance with the Payroll Calendar available on the Human Resources web site.</w:t>
      </w:r>
    </w:p>
    <w:p w:rsidR="00D846A1" w:rsidRPr="000B7EB0" w:rsidRDefault="00D846A1" w:rsidP="00D84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846A1" w:rsidRPr="000B7EB0" w:rsidRDefault="00D846A1" w:rsidP="007808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Cs/>
          <w:color w:val="000000"/>
          <w:sz w:val="24"/>
          <w:szCs w:val="24"/>
        </w:rPr>
        <w:t xml:space="preserve">Liaisons must submit </w:t>
      </w:r>
      <w:r w:rsidR="0078081E">
        <w:rPr>
          <w:rFonts w:ascii="Arial" w:hAnsi="Arial" w:cs="Arial"/>
          <w:bCs/>
          <w:color w:val="000000"/>
          <w:sz w:val="24"/>
          <w:szCs w:val="24"/>
        </w:rPr>
        <w:t>Support Personnel</w:t>
      </w:r>
      <w:r w:rsidRPr="000B7EB0">
        <w:rPr>
          <w:rFonts w:ascii="Arial" w:hAnsi="Arial" w:cs="Arial"/>
          <w:bCs/>
          <w:color w:val="000000"/>
          <w:sz w:val="24"/>
          <w:szCs w:val="24"/>
        </w:rPr>
        <w:t xml:space="preserve"> timesheet and Faculty </w:t>
      </w:r>
      <w:r w:rsidR="0078081E">
        <w:rPr>
          <w:rFonts w:ascii="Arial" w:hAnsi="Arial" w:cs="Arial"/>
          <w:bCs/>
          <w:color w:val="000000"/>
          <w:sz w:val="24"/>
          <w:szCs w:val="24"/>
        </w:rPr>
        <w:t>and A&amp;P Leave Forms to HR-</w:t>
      </w:r>
      <w:r w:rsidRPr="000B7EB0">
        <w:rPr>
          <w:rFonts w:ascii="Arial" w:hAnsi="Arial" w:cs="Arial"/>
          <w:bCs/>
          <w:color w:val="000000"/>
          <w:sz w:val="24"/>
          <w:szCs w:val="24"/>
        </w:rPr>
        <w:t xml:space="preserve">Payroll Office no later than </w:t>
      </w:r>
      <w:r w:rsidR="00E81520" w:rsidRPr="000B7EB0">
        <w:rPr>
          <w:rFonts w:ascii="Arial" w:hAnsi="Arial" w:cs="Arial"/>
          <w:bCs/>
          <w:color w:val="000000"/>
          <w:sz w:val="24"/>
          <w:szCs w:val="24"/>
        </w:rPr>
        <w:t>the Wednesday following the BS Bi-weekly pay period end date.</w:t>
      </w:r>
    </w:p>
    <w:p w:rsidR="00EB0D8C" w:rsidRPr="000B7EB0" w:rsidRDefault="00EB0D8C" w:rsidP="007808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0D8C" w:rsidRDefault="0078081E" w:rsidP="007808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0B7EB0">
        <w:rPr>
          <w:rFonts w:ascii="Arial" w:hAnsi="Arial" w:cs="Arial"/>
          <w:bCs/>
          <w:color w:val="000000"/>
          <w:sz w:val="24"/>
          <w:szCs w:val="24"/>
        </w:rPr>
        <w:t>Liaisons</w:t>
      </w:r>
      <w:r w:rsidR="00EB0D8C" w:rsidRPr="000B7EB0">
        <w:rPr>
          <w:rFonts w:ascii="Arial" w:hAnsi="Arial" w:cs="Arial"/>
          <w:bCs/>
          <w:color w:val="000000"/>
          <w:sz w:val="24"/>
          <w:szCs w:val="24"/>
        </w:rPr>
        <w:t xml:space="preserve"> must </w:t>
      </w:r>
      <w:r w:rsidR="00EB0D8C" w:rsidRPr="000B7EB0">
        <w:rPr>
          <w:rFonts w:ascii="Arial" w:hAnsi="Arial" w:cs="Arial"/>
          <w:color w:val="000000"/>
          <w:sz w:val="24"/>
          <w:szCs w:val="24"/>
        </w:rPr>
        <w:t>maintain copies of time records and leave forms submitted to HR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="00EB0D8C" w:rsidRPr="000B7EB0">
        <w:rPr>
          <w:rFonts w:ascii="Arial" w:hAnsi="Arial" w:cs="Arial"/>
          <w:color w:val="000000"/>
          <w:sz w:val="24"/>
          <w:szCs w:val="24"/>
        </w:rPr>
        <w:t xml:space="preserve"> Payroll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EB0D8C" w:rsidRPr="000B7EB0">
        <w:rPr>
          <w:rFonts w:ascii="Arial" w:hAnsi="Arial" w:cs="Arial"/>
          <w:color w:val="000000"/>
          <w:sz w:val="24"/>
          <w:szCs w:val="24"/>
        </w:rPr>
        <w:t>n accordance with the State’s</w:t>
      </w:r>
      <w:r w:rsidR="000A68CA">
        <w:rPr>
          <w:rFonts w:ascii="Arial" w:hAnsi="Arial" w:cs="Arial"/>
          <w:color w:val="000000"/>
          <w:sz w:val="24"/>
          <w:szCs w:val="24"/>
        </w:rPr>
        <w:t xml:space="preserve"> R</w:t>
      </w:r>
      <w:r w:rsidR="00EB0D8C" w:rsidRPr="000B7EB0">
        <w:rPr>
          <w:rFonts w:ascii="Arial" w:hAnsi="Arial" w:cs="Arial"/>
          <w:color w:val="000000"/>
          <w:sz w:val="24"/>
          <w:szCs w:val="24"/>
        </w:rPr>
        <w:t>ecord</w:t>
      </w:r>
      <w:r w:rsidR="000A68CA">
        <w:rPr>
          <w:rFonts w:ascii="Arial" w:hAnsi="Arial" w:cs="Arial"/>
          <w:color w:val="000000"/>
          <w:sz w:val="24"/>
          <w:szCs w:val="24"/>
        </w:rPr>
        <w:t>s R</w:t>
      </w:r>
      <w:r w:rsidR="00B057D0">
        <w:rPr>
          <w:rFonts w:ascii="Arial" w:hAnsi="Arial" w:cs="Arial"/>
          <w:color w:val="000000"/>
          <w:sz w:val="24"/>
          <w:szCs w:val="24"/>
        </w:rPr>
        <w:t>etention S</w:t>
      </w:r>
      <w:r w:rsidR="00EB0D8C" w:rsidRPr="000B7EB0">
        <w:rPr>
          <w:rFonts w:ascii="Arial" w:hAnsi="Arial" w:cs="Arial"/>
          <w:color w:val="000000"/>
          <w:sz w:val="24"/>
          <w:szCs w:val="24"/>
        </w:rPr>
        <w:t>chedule.</w:t>
      </w:r>
    </w:p>
    <w:p w:rsidR="00EA6C16" w:rsidRPr="000B7EB0" w:rsidRDefault="00EA6C16" w:rsidP="007808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B0D8C" w:rsidRPr="000B7EB0" w:rsidRDefault="00EB0D8C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46A1" w:rsidRPr="000B7EB0" w:rsidRDefault="00E81520" w:rsidP="00B13F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0B7EB0">
        <w:rPr>
          <w:rFonts w:ascii="Arial" w:hAnsi="Arial" w:cs="Arial"/>
          <w:b/>
          <w:bCs/>
          <w:color w:val="000000"/>
          <w:sz w:val="24"/>
          <w:szCs w:val="24"/>
        </w:rPr>
        <w:t>Payroll Certification Process</w:t>
      </w:r>
    </w:p>
    <w:p w:rsidR="00E81520" w:rsidRPr="000B7EB0" w:rsidRDefault="00E81520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1520" w:rsidRPr="000B7EB0" w:rsidRDefault="00B057D0" w:rsidP="005A3D6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</w:t>
      </w:r>
      <w:r w:rsidR="00E81520" w:rsidRPr="000B7EB0">
        <w:rPr>
          <w:rFonts w:ascii="Arial" w:hAnsi="Arial" w:cs="Arial"/>
          <w:bCs/>
          <w:color w:val="000000"/>
          <w:sz w:val="24"/>
          <w:szCs w:val="24"/>
        </w:rPr>
        <w:t xml:space="preserve"> Unit/Department/College is required to certify the accuracy of their employee payroll for each bi-weekly pay period.  Through the certification process </w:t>
      </w:r>
      <w:r w:rsidR="00B46C3C" w:rsidRPr="000B7EB0">
        <w:rPr>
          <w:rFonts w:ascii="Arial" w:hAnsi="Arial" w:cs="Arial"/>
          <w:bCs/>
          <w:color w:val="000000"/>
          <w:sz w:val="24"/>
          <w:szCs w:val="24"/>
        </w:rPr>
        <w:t>the Unit</w:t>
      </w:r>
      <w:r w:rsidR="00E81520" w:rsidRPr="000B7EB0">
        <w:rPr>
          <w:rFonts w:ascii="Arial" w:hAnsi="Arial" w:cs="Arial"/>
          <w:bCs/>
          <w:color w:val="000000"/>
          <w:sz w:val="24"/>
          <w:szCs w:val="24"/>
        </w:rPr>
        <w:t xml:space="preserve">/Department/College is acknowledging that the employees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paid </w:t>
      </w:r>
      <w:r w:rsidR="00E81520" w:rsidRPr="000B7EB0">
        <w:rPr>
          <w:rFonts w:ascii="Arial" w:hAnsi="Arial" w:cs="Arial"/>
          <w:bCs/>
          <w:color w:val="000000"/>
          <w:sz w:val="24"/>
          <w:szCs w:val="24"/>
        </w:rPr>
        <w:t>are authorized employee</w:t>
      </w: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="00E81520" w:rsidRPr="000B7EB0">
        <w:rPr>
          <w:rFonts w:ascii="Arial" w:hAnsi="Arial" w:cs="Arial"/>
          <w:bCs/>
          <w:color w:val="000000"/>
          <w:sz w:val="24"/>
          <w:szCs w:val="24"/>
        </w:rPr>
        <w:t xml:space="preserve"> of Florida Gulf Coast University and are entitled to the payments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reflected on the Total Payroll Cost R</w:t>
      </w:r>
      <w:r w:rsidR="00E81520" w:rsidRPr="000B7EB0">
        <w:rPr>
          <w:rFonts w:ascii="Arial" w:hAnsi="Arial" w:cs="Arial"/>
          <w:bCs/>
          <w:color w:val="000000"/>
          <w:sz w:val="24"/>
          <w:szCs w:val="24"/>
        </w:rPr>
        <w:t>eport.</w:t>
      </w:r>
      <w:bookmarkStart w:id="0" w:name="_GoBack"/>
      <w:bookmarkEnd w:id="0"/>
    </w:p>
    <w:p w:rsidR="00E81520" w:rsidRPr="000B7EB0" w:rsidRDefault="00E81520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81520" w:rsidRPr="000B7EB0" w:rsidRDefault="000A68CA" w:rsidP="00EA6C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HR-</w:t>
      </w:r>
      <w:r w:rsidR="00E81520" w:rsidRPr="000B7EB0">
        <w:rPr>
          <w:rFonts w:ascii="Arial" w:hAnsi="Arial" w:cs="Arial"/>
          <w:b/>
          <w:bCs/>
          <w:color w:val="000000"/>
          <w:sz w:val="24"/>
          <w:szCs w:val="24"/>
        </w:rPr>
        <w:t>Payroll Liaison</w:t>
      </w:r>
    </w:p>
    <w:p w:rsidR="003D3BD1" w:rsidRDefault="005A3D6A" w:rsidP="00EA6C1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 the </w:t>
      </w:r>
      <w:r w:rsidR="00CE3162" w:rsidRPr="000B7EB0">
        <w:rPr>
          <w:rFonts w:ascii="Arial" w:hAnsi="Arial" w:cs="Arial"/>
          <w:color w:val="000000"/>
          <w:sz w:val="24"/>
          <w:szCs w:val="24"/>
        </w:rPr>
        <w:t>Tuesday afternoon f</w:t>
      </w:r>
      <w:r w:rsidR="00E13B0A" w:rsidRPr="000B7EB0">
        <w:rPr>
          <w:rFonts w:ascii="Arial" w:hAnsi="Arial" w:cs="Arial"/>
          <w:color w:val="000000"/>
          <w:sz w:val="24"/>
          <w:szCs w:val="24"/>
        </w:rPr>
        <w:t>ollowing each payroll period</w:t>
      </w:r>
      <w:r w:rsidR="00CE3162" w:rsidRPr="000B7EB0">
        <w:rPr>
          <w:rFonts w:ascii="Arial" w:hAnsi="Arial" w:cs="Arial"/>
          <w:color w:val="000000"/>
          <w:sz w:val="24"/>
          <w:szCs w:val="24"/>
        </w:rPr>
        <w:t xml:space="preserve"> end date</w:t>
      </w:r>
      <w:r w:rsidR="00E13B0A" w:rsidRPr="000B7EB0">
        <w:rPr>
          <w:rFonts w:ascii="Arial" w:hAnsi="Arial" w:cs="Arial"/>
          <w:color w:val="000000"/>
          <w:sz w:val="24"/>
          <w:szCs w:val="24"/>
        </w:rPr>
        <w:t xml:space="preserve">, the </w:t>
      </w:r>
      <w:r w:rsidR="00CE3162" w:rsidRPr="000B7EB0">
        <w:rPr>
          <w:rFonts w:ascii="Arial" w:hAnsi="Arial" w:cs="Arial"/>
          <w:color w:val="000000"/>
          <w:sz w:val="24"/>
          <w:szCs w:val="24"/>
        </w:rPr>
        <w:t xml:space="preserve">Total Payroll </w:t>
      </w:r>
      <w:r w:rsidR="00B46C3C" w:rsidRPr="000B7EB0">
        <w:rPr>
          <w:rFonts w:ascii="Arial" w:hAnsi="Arial" w:cs="Arial"/>
          <w:color w:val="000000"/>
          <w:sz w:val="24"/>
          <w:szCs w:val="24"/>
        </w:rPr>
        <w:t>Cost reports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13B0A" w:rsidRPr="000B7EB0">
        <w:rPr>
          <w:rFonts w:ascii="Arial" w:hAnsi="Arial" w:cs="Arial"/>
          <w:color w:val="000000"/>
          <w:sz w:val="24"/>
          <w:szCs w:val="24"/>
        </w:rPr>
        <w:t xml:space="preserve">should be printed from </w:t>
      </w:r>
      <w:proofErr w:type="spellStart"/>
      <w:r w:rsidR="00E13B0A" w:rsidRPr="000B7EB0">
        <w:rPr>
          <w:rFonts w:ascii="Arial" w:hAnsi="Arial" w:cs="Arial"/>
          <w:color w:val="000000"/>
          <w:sz w:val="24"/>
          <w:szCs w:val="24"/>
        </w:rPr>
        <w:t>e</w:t>
      </w:r>
      <w:r w:rsidR="00B46C3C" w:rsidRPr="000B7EB0">
        <w:rPr>
          <w:rFonts w:ascii="Arial" w:hAnsi="Arial" w:cs="Arial"/>
          <w:color w:val="000000"/>
          <w:sz w:val="24"/>
          <w:szCs w:val="24"/>
        </w:rPr>
        <w:t>Print</w:t>
      </w:r>
      <w:proofErr w:type="spellEnd"/>
      <w:r w:rsidR="00E13B0A" w:rsidRPr="000B7EB0">
        <w:rPr>
          <w:rFonts w:ascii="Arial" w:hAnsi="Arial" w:cs="Arial"/>
          <w:color w:val="000000"/>
          <w:sz w:val="24"/>
          <w:szCs w:val="24"/>
        </w:rPr>
        <w:t xml:space="preserve"> and distributed to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13B0A" w:rsidRPr="000B7EB0">
        <w:rPr>
          <w:rFonts w:ascii="Arial" w:hAnsi="Arial" w:cs="Arial"/>
          <w:color w:val="000000"/>
          <w:sz w:val="24"/>
          <w:szCs w:val="24"/>
        </w:rPr>
        <w:t>designate</w:t>
      </w:r>
      <w:r w:rsidR="00206B8E" w:rsidRPr="000B7EB0">
        <w:rPr>
          <w:rFonts w:ascii="Arial" w:hAnsi="Arial" w:cs="Arial"/>
          <w:color w:val="000000"/>
          <w:sz w:val="24"/>
          <w:szCs w:val="24"/>
        </w:rPr>
        <w:t>d</w:t>
      </w:r>
      <w:r w:rsidR="00E13B0A" w:rsidRPr="000B7EB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VP/Dean/Director or designee.</w:t>
      </w:r>
      <w:r w:rsidR="00E13B0A" w:rsidRPr="000B7EB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357D" w:rsidRPr="000B7EB0" w:rsidRDefault="0014357D" w:rsidP="00EA6C1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3BD1" w:rsidRPr="000B7EB0" w:rsidRDefault="0014357D" w:rsidP="00EA6C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VP/Dean/Director or Designee</w:t>
      </w:r>
      <w:r w:rsidR="00E13B0A" w:rsidRPr="000B7EB0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:rsidR="0014357D" w:rsidRDefault="00E13B0A" w:rsidP="0014357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0B7EB0">
        <w:rPr>
          <w:rFonts w:ascii="Arial" w:hAnsi="Arial" w:cs="Arial"/>
          <w:color w:val="000000"/>
          <w:sz w:val="24"/>
          <w:szCs w:val="24"/>
        </w:rPr>
        <w:t xml:space="preserve">Certifying </w:t>
      </w:r>
      <w:r w:rsidR="0014357D">
        <w:rPr>
          <w:rFonts w:ascii="Arial" w:hAnsi="Arial" w:cs="Arial"/>
          <w:color w:val="000000"/>
          <w:sz w:val="24"/>
          <w:szCs w:val="24"/>
        </w:rPr>
        <w:t>VP/Dean/Director or designee</w:t>
      </w:r>
      <w:r w:rsidRPr="000B7EB0">
        <w:rPr>
          <w:rFonts w:ascii="Arial" w:hAnsi="Arial" w:cs="Arial"/>
          <w:color w:val="000000"/>
          <w:sz w:val="24"/>
          <w:szCs w:val="24"/>
        </w:rPr>
        <w:t xml:space="preserve"> should review the</w:t>
      </w:r>
      <w:r w:rsidR="00F35FC8" w:rsidRPr="000B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7EB0">
        <w:rPr>
          <w:rFonts w:ascii="Arial" w:hAnsi="Arial" w:cs="Arial"/>
          <w:color w:val="000000"/>
          <w:sz w:val="24"/>
          <w:szCs w:val="24"/>
        </w:rPr>
        <w:t>employees listed on their reports</w:t>
      </w:r>
      <w:r w:rsidR="0014357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B7EB0">
        <w:rPr>
          <w:rFonts w:ascii="Arial" w:hAnsi="Arial" w:cs="Arial"/>
          <w:color w:val="000000"/>
          <w:sz w:val="24"/>
          <w:szCs w:val="24"/>
        </w:rPr>
        <w:t>validate that the</w:t>
      </w:r>
      <w:r w:rsidR="00F35FC8" w:rsidRPr="000B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7EB0">
        <w:rPr>
          <w:rFonts w:ascii="Arial" w:hAnsi="Arial" w:cs="Arial"/>
          <w:color w:val="000000"/>
          <w:sz w:val="24"/>
          <w:szCs w:val="24"/>
        </w:rPr>
        <w:t xml:space="preserve">employees did in fact work and the </w:t>
      </w:r>
      <w:r w:rsidR="00F35FC8" w:rsidRPr="000B7EB0">
        <w:rPr>
          <w:rFonts w:ascii="Arial" w:hAnsi="Arial" w:cs="Arial"/>
          <w:color w:val="000000"/>
          <w:sz w:val="24"/>
          <w:szCs w:val="24"/>
        </w:rPr>
        <w:t>earnings accurately reflec</w:t>
      </w:r>
      <w:r w:rsidR="0014357D">
        <w:rPr>
          <w:rFonts w:ascii="Arial" w:hAnsi="Arial" w:cs="Arial"/>
          <w:color w:val="000000"/>
          <w:sz w:val="24"/>
          <w:szCs w:val="24"/>
        </w:rPr>
        <w:t>t time worked and/or leave taken or any applicable taxable fringe benefits</w:t>
      </w:r>
      <w:r w:rsidR="00F35FC8" w:rsidRPr="000B7EB0">
        <w:rPr>
          <w:rFonts w:ascii="Arial" w:hAnsi="Arial" w:cs="Arial"/>
          <w:color w:val="000000"/>
          <w:sz w:val="24"/>
          <w:szCs w:val="24"/>
        </w:rPr>
        <w:t>.</w:t>
      </w:r>
      <w:r w:rsidR="00EB0D8C" w:rsidRPr="000B7EB0">
        <w:rPr>
          <w:rFonts w:ascii="Arial" w:hAnsi="Arial" w:cs="Arial"/>
          <w:color w:val="000000"/>
          <w:sz w:val="24"/>
          <w:szCs w:val="24"/>
        </w:rPr>
        <w:t xml:space="preserve"> Review of the report includes noting any </w:t>
      </w:r>
      <w:r w:rsidR="0014357D">
        <w:rPr>
          <w:rFonts w:ascii="Arial" w:hAnsi="Arial" w:cs="Arial"/>
          <w:color w:val="000000"/>
          <w:sz w:val="24"/>
          <w:szCs w:val="24"/>
        </w:rPr>
        <w:t>discrepancy found,</w:t>
      </w:r>
      <w:r w:rsidR="00EB0D8C" w:rsidRPr="000B7EB0">
        <w:rPr>
          <w:rFonts w:ascii="Arial" w:hAnsi="Arial" w:cs="Arial"/>
          <w:color w:val="000000"/>
          <w:sz w:val="24"/>
          <w:szCs w:val="24"/>
        </w:rPr>
        <w:t xml:space="preserve"> such as incorrect</w:t>
      </w:r>
      <w:r w:rsidR="00EA6C16">
        <w:rPr>
          <w:rFonts w:ascii="Arial" w:hAnsi="Arial" w:cs="Arial"/>
          <w:color w:val="000000"/>
          <w:sz w:val="24"/>
          <w:szCs w:val="24"/>
        </w:rPr>
        <w:t xml:space="preserve"> </w:t>
      </w:r>
      <w:r w:rsidR="0014357D">
        <w:rPr>
          <w:rFonts w:ascii="Arial" w:hAnsi="Arial" w:cs="Arial"/>
          <w:color w:val="000000"/>
          <w:sz w:val="24"/>
          <w:szCs w:val="24"/>
        </w:rPr>
        <w:t>payment</w:t>
      </w:r>
      <w:r w:rsidR="00EB0D8C" w:rsidRPr="000B7EB0">
        <w:rPr>
          <w:rFonts w:ascii="Arial" w:hAnsi="Arial" w:cs="Arial"/>
          <w:color w:val="000000"/>
          <w:sz w:val="24"/>
          <w:szCs w:val="24"/>
        </w:rPr>
        <w:t xml:space="preserve"> or a payment to an employee </w:t>
      </w:r>
      <w:r w:rsidR="0014357D">
        <w:rPr>
          <w:rFonts w:ascii="Arial" w:hAnsi="Arial" w:cs="Arial"/>
          <w:color w:val="000000"/>
          <w:sz w:val="24"/>
          <w:szCs w:val="24"/>
        </w:rPr>
        <w:t xml:space="preserve">who is </w:t>
      </w:r>
      <w:r w:rsidR="00EB0D8C" w:rsidRPr="000B7EB0">
        <w:rPr>
          <w:rFonts w:ascii="Arial" w:hAnsi="Arial" w:cs="Arial"/>
          <w:color w:val="000000"/>
          <w:sz w:val="24"/>
          <w:szCs w:val="24"/>
        </w:rPr>
        <w:t>no longer active</w:t>
      </w:r>
      <w:r w:rsidR="0014357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4357D" w:rsidRPr="000B7EB0" w:rsidRDefault="0014357D" w:rsidP="00EA6C1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14357D" w:rsidRDefault="00E13B0A" w:rsidP="00EA6C1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0B7EB0">
        <w:rPr>
          <w:rFonts w:ascii="Arial" w:hAnsi="Arial" w:cs="Arial"/>
          <w:color w:val="000000"/>
          <w:sz w:val="24"/>
          <w:szCs w:val="24"/>
        </w:rPr>
        <w:t>Certification is indicated by signing and dating the bottom of the Pay</w:t>
      </w:r>
      <w:r w:rsidR="00F35FC8" w:rsidRPr="000B7EB0">
        <w:rPr>
          <w:rFonts w:ascii="Arial" w:hAnsi="Arial" w:cs="Arial"/>
          <w:color w:val="000000"/>
          <w:sz w:val="24"/>
          <w:szCs w:val="24"/>
        </w:rPr>
        <w:t>roll Certification form.</w:t>
      </w:r>
      <w:r w:rsidR="00EB0D8C" w:rsidRPr="000B7EB0">
        <w:rPr>
          <w:rFonts w:ascii="Arial" w:hAnsi="Arial" w:cs="Arial"/>
          <w:color w:val="000000"/>
          <w:sz w:val="24"/>
          <w:szCs w:val="24"/>
        </w:rPr>
        <w:t xml:space="preserve"> </w:t>
      </w:r>
      <w:r w:rsidR="00F35FC8" w:rsidRPr="000B7EB0">
        <w:rPr>
          <w:rFonts w:ascii="Arial" w:hAnsi="Arial" w:cs="Arial"/>
          <w:color w:val="000000"/>
          <w:sz w:val="24"/>
          <w:szCs w:val="24"/>
        </w:rPr>
        <w:t xml:space="preserve">The signed </w:t>
      </w:r>
      <w:r w:rsidRPr="000B7EB0">
        <w:rPr>
          <w:rFonts w:ascii="Arial" w:hAnsi="Arial" w:cs="Arial"/>
          <w:color w:val="000000"/>
          <w:sz w:val="24"/>
          <w:szCs w:val="24"/>
        </w:rPr>
        <w:t>Pay</w:t>
      </w:r>
      <w:r w:rsidR="00F35FC8" w:rsidRPr="000B7EB0">
        <w:rPr>
          <w:rFonts w:ascii="Arial" w:hAnsi="Arial" w:cs="Arial"/>
          <w:color w:val="000000"/>
          <w:sz w:val="24"/>
          <w:szCs w:val="24"/>
        </w:rPr>
        <w:t>roll</w:t>
      </w:r>
      <w:r w:rsidRPr="000B7EB0">
        <w:rPr>
          <w:rFonts w:ascii="Arial" w:hAnsi="Arial" w:cs="Arial"/>
          <w:color w:val="000000"/>
          <w:sz w:val="24"/>
          <w:szCs w:val="24"/>
        </w:rPr>
        <w:t xml:space="preserve"> </w:t>
      </w:r>
      <w:r w:rsidR="00F35FC8" w:rsidRPr="000B7EB0">
        <w:rPr>
          <w:rFonts w:ascii="Arial" w:hAnsi="Arial" w:cs="Arial"/>
          <w:color w:val="000000"/>
          <w:sz w:val="24"/>
          <w:szCs w:val="24"/>
        </w:rPr>
        <w:t xml:space="preserve">Certification form and accompanying Total Payroll Cost Report is to be </w:t>
      </w:r>
      <w:r w:rsidRPr="000B7EB0">
        <w:rPr>
          <w:rFonts w:ascii="Arial" w:hAnsi="Arial" w:cs="Arial"/>
          <w:color w:val="000000"/>
          <w:sz w:val="24"/>
          <w:szCs w:val="24"/>
        </w:rPr>
        <w:t>return</w:t>
      </w:r>
      <w:r w:rsidR="0014357D">
        <w:rPr>
          <w:rFonts w:ascii="Arial" w:hAnsi="Arial" w:cs="Arial"/>
          <w:color w:val="000000"/>
          <w:sz w:val="24"/>
          <w:szCs w:val="24"/>
        </w:rPr>
        <w:t>ed to the HR-</w:t>
      </w:r>
      <w:r w:rsidR="00F35FC8" w:rsidRPr="000B7EB0">
        <w:rPr>
          <w:rFonts w:ascii="Arial" w:hAnsi="Arial" w:cs="Arial"/>
          <w:color w:val="000000"/>
          <w:sz w:val="24"/>
          <w:szCs w:val="24"/>
        </w:rPr>
        <w:t xml:space="preserve">Payroll Liaison for retention according to the State Records Retention schedule. </w:t>
      </w:r>
    </w:p>
    <w:p w:rsidR="0014357D" w:rsidRDefault="0014357D" w:rsidP="00EA6C1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E13B0A" w:rsidRPr="0033784A" w:rsidRDefault="00E13B0A" w:rsidP="00EA6C1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color w:val="000000"/>
          <w:sz w:val="24"/>
          <w:szCs w:val="24"/>
        </w:rPr>
      </w:pPr>
      <w:r w:rsidRPr="0033784A">
        <w:rPr>
          <w:rFonts w:ascii="Arial" w:hAnsi="Arial" w:cs="Arial"/>
          <w:b/>
          <w:i/>
          <w:color w:val="000000"/>
          <w:sz w:val="24"/>
          <w:szCs w:val="24"/>
        </w:rPr>
        <w:t>Errors or inconsistencie</w:t>
      </w:r>
      <w:r w:rsidR="00F35FC8" w:rsidRPr="0033784A">
        <w:rPr>
          <w:rFonts w:ascii="Arial" w:hAnsi="Arial" w:cs="Arial"/>
          <w:b/>
          <w:i/>
          <w:color w:val="000000"/>
          <w:sz w:val="24"/>
          <w:szCs w:val="24"/>
        </w:rPr>
        <w:t>s are to be listed on the Payroll Certification form and the form must be faxed to HR</w:t>
      </w:r>
      <w:r w:rsidR="0014357D" w:rsidRPr="0033784A">
        <w:rPr>
          <w:rFonts w:ascii="Arial" w:hAnsi="Arial" w:cs="Arial"/>
          <w:b/>
          <w:i/>
          <w:color w:val="000000"/>
          <w:sz w:val="24"/>
          <w:szCs w:val="24"/>
        </w:rPr>
        <w:t>-</w:t>
      </w:r>
      <w:r w:rsidR="00F35FC8" w:rsidRPr="0033784A">
        <w:rPr>
          <w:rFonts w:ascii="Arial" w:hAnsi="Arial" w:cs="Arial"/>
          <w:b/>
          <w:i/>
          <w:color w:val="000000"/>
          <w:sz w:val="24"/>
          <w:szCs w:val="24"/>
        </w:rPr>
        <w:t>Payroll i</w:t>
      </w:r>
      <w:r w:rsidRPr="0033784A">
        <w:rPr>
          <w:rFonts w:ascii="Arial" w:hAnsi="Arial" w:cs="Arial"/>
          <w:b/>
          <w:i/>
          <w:color w:val="000000"/>
          <w:sz w:val="24"/>
          <w:szCs w:val="24"/>
        </w:rPr>
        <w:t>mmediately</w:t>
      </w:r>
      <w:r w:rsidR="00F35FC8" w:rsidRPr="0033784A">
        <w:rPr>
          <w:rFonts w:ascii="Arial" w:hAnsi="Arial" w:cs="Arial"/>
          <w:b/>
          <w:i/>
          <w:color w:val="000000"/>
          <w:sz w:val="24"/>
          <w:szCs w:val="24"/>
        </w:rPr>
        <w:t xml:space="preserve"> at 239-590-1011</w:t>
      </w:r>
      <w:r w:rsidRPr="0033784A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EA6C16" w:rsidRDefault="00EA6C16" w:rsidP="00EA6C1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49747F" w:rsidRPr="0049747F" w:rsidRDefault="0049747F" w:rsidP="0049747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9747F">
        <w:rPr>
          <w:rFonts w:ascii="Arial" w:hAnsi="Arial" w:cs="Arial"/>
          <w:b/>
          <w:color w:val="000000"/>
          <w:sz w:val="24"/>
          <w:szCs w:val="24"/>
        </w:rPr>
        <w:t>HR-Payroll Liaison:</w:t>
      </w:r>
    </w:p>
    <w:p w:rsidR="0049747F" w:rsidRPr="0049747F" w:rsidRDefault="0049747F" w:rsidP="0049747F">
      <w:pPr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49747F">
        <w:rPr>
          <w:rFonts w:ascii="Arial" w:hAnsi="Arial" w:cs="Arial"/>
          <w:color w:val="000000"/>
          <w:sz w:val="24"/>
          <w:szCs w:val="24"/>
        </w:rPr>
        <w:t xml:space="preserve">The Unit Department/College will validate on a pay period by pay period basis that certification reports have been signed and returned.  </w:t>
      </w:r>
      <w:r w:rsidRPr="0049747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Certification signatures from VP/Dean/Director or designee are to be obtained by the respective pay date.</w:t>
      </w:r>
      <w:r w:rsidRPr="0049747F">
        <w:rPr>
          <w:rFonts w:ascii="Arial" w:hAnsi="Arial" w:cs="Arial"/>
          <w:color w:val="000000"/>
          <w:sz w:val="24"/>
          <w:szCs w:val="24"/>
        </w:rPr>
        <w:t xml:space="preserve">  Certified reports shall be retained in accordance with the State’s Records Retention Schedule. </w:t>
      </w:r>
    </w:p>
    <w:p w:rsidR="00777343" w:rsidRPr="000B7EB0" w:rsidRDefault="00777343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7343" w:rsidRPr="000B7EB0" w:rsidRDefault="0014357D" w:rsidP="00EA6C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HR-</w:t>
      </w:r>
      <w:r w:rsidR="00777343" w:rsidRPr="000B7EB0">
        <w:rPr>
          <w:rFonts w:ascii="Arial" w:hAnsi="Arial" w:cs="Arial"/>
          <w:b/>
          <w:color w:val="000000"/>
          <w:sz w:val="24"/>
          <w:szCs w:val="24"/>
        </w:rPr>
        <w:t>Payroll</w:t>
      </w:r>
      <w:r w:rsidR="001C229B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77343" w:rsidRPr="000B7EB0" w:rsidRDefault="001C229B" w:rsidP="001C229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payroll staff shall provide tim</w:t>
      </w:r>
      <w:r w:rsidR="00777343" w:rsidRPr="000B7EB0">
        <w:rPr>
          <w:rFonts w:ascii="Arial" w:hAnsi="Arial" w:cs="Arial"/>
          <w:color w:val="000000"/>
          <w:sz w:val="24"/>
          <w:szCs w:val="24"/>
        </w:rPr>
        <w:t>ely preparation and distribution of payroll payments to employees</w:t>
      </w:r>
      <w:r>
        <w:rPr>
          <w:rFonts w:ascii="Arial" w:hAnsi="Arial" w:cs="Arial"/>
          <w:color w:val="000000"/>
          <w:sz w:val="24"/>
          <w:szCs w:val="24"/>
        </w:rPr>
        <w:t xml:space="preserve"> and process any necessary corrections or adjustments.</w:t>
      </w:r>
    </w:p>
    <w:p w:rsidR="00EB0D8C" w:rsidRPr="000B7EB0" w:rsidRDefault="00EB0D8C" w:rsidP="00E13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B0D8C" w:rsidRPr="000B7EB0" w:rsidSect="0014357D">
      <w:pgSz w:w="12240" w:h="15840"/>
      <w:pgMar w:top="129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B4F"/>
    <w:multiLevelType w:val="hybridMultilevel"/>
    <w:tmpl w:val="E8024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5C7A"/>
    <w:multiLevelType w:val="hybridMultilevel"/>
    <w:tmpl w:val="4CC4718A"/>
    <w:lvl w:ilvl="0" w:tplc="45CAE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87A8E"/>
    <w:multiLevelType w:val="hybridMultilevel"/>
    <w:tmpl w:val="F6BC5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948"/>
    <w:multiLevelType w:val="hybridMultilevel"/>
    <w:tmpl w:val="0A167124"/>
    <w:lvl w:ilvl="0" w:tplc="36F6C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90AF8"/>
    <w:multiLevelType w:val="hybridMultilevel"/>
    <w:tmpl w:val="AC167AF6"/>
    <w:lvl w:ilvl="0" w:tplc="44E68DD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6122"/>
    <w:multiLevelType w:val="hybridMultilevel"/>
    <w:tmpl w:val="85A0D47A"/>
    <w:lvl w:ilvl="0" w:tplc="1B6E8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665622"/>
    <w:multiLevelType w:val="hybridMultilevel"/>
    <w:tmpl w:val="472A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B67A6"/>
    <w:multiLevelType w:val="hybridMultilevel"/>
    <w:tmpl w:val="2B5A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719A"/>
    <w:multiLevelType w:val="hybridMultilevel"/>
    <w:tmpl w:val="570CC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55C43"/>
    <w:multiLevelType w:val="hybridMultilevel"/>
    <w:tmpl w:val="CC58C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36603"/>
    <w:multiLevelType w:val="hybridMultilevel"/>
    <w:tmpl w:val="B4DE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0A"/>
    <w:rsid w:val="000A68CA"/>
    <w:rsid w:val="000B7EB0"/>
    <w:rsid w:val="0014357D"/>
    <w:rsid w:val="00155193"/>
    <w:rsid w:val="001C229B"/>
    <w:rsid w:val="00206B8E"/>
    <w:rsid w:val="0033784A"/>
    <w:rsid w:val="00376043"/>
    <w:rsid w:val="003D3BD1"/>
    <w:rsid w:val="0049747F"/>
    <w:rsid w:val="004F59C6"/>
    <w:rsid w:val="005A3D6A"/>
    <w:rsid w:val="005D30F9"/>
    <w:rsid w:val="00646ED4"/>
    <w:rsid w:val="00777343"/>
    <w:rsid w:val="0078081E"/>
    <w:rsid w:val="00795DFB"/>
    <w:rsid w:val="008C25C9"/>
    <w:rsid w:val="0096556C"/>
    <w:rsid w:val="009B0E3E"/>
    <w:rsid w:val="00A726B4"/>
    <w:rsid w:val="00B057D0"/>
    <w:rsid w:val="00B13F6C"/>
    <w:rsid w:val="00B46C3C"/>
    <w:rsid w:val="00CE3162"/>
    <w:rsid w:val="00D846A1"/>
    <w:rsid w:val="00E13B0A"/>
    <w:rsid w:val="00E81520"/>
    <w:rsid w:val="00EA6C16"/>
    <w:rsid w:val="00EB0D8C"/>
    <w:rsid w:val="00F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5257"/>
  <w15:chartTrackingRefBased/>
  <w15:docId w15:val="{B9E00FEF-318E-4372-B86F-209D05EB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3757</Characters>
  <Application>Microsoft Office Word</Application>
  <DocSecurity>0</DocSecurity>
  <Lines>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someuser</dc:creator>
  <cp:keywords/>
  <dc:description/>
  <cp:lastModifiedBy>Cevallos, Natasha</cp:lastModifiedBy>
  <cp:revision>2</cp:revision>
  <dcterms:created xsi:type="dcterms:W3CDTF">2019-07-30T13:04:00Z</dcterms:created>
  <dcterms:modified xsi:type="dcterms:W3CDTF">2019-07-30T13:04:00Z</dcterms:modified>
</cp:coreProperties>
</file>