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5F8" w:rsidRDefault="006240B9" w:rsidP="006240B9">
      <w:pPr>
        <w:jc w:val="center"/>
        <w:rPr>
          <w:sz w:val="28"/>
          <w:szCs w:val="28"/>
          <w:u w:val="single"/>
        </w:rPr>
      </w:pPr>
      <w:r w:rsidRPr="006240B9">
        <w:rPr>
          <w:sz w:val="28"/>
          <w:szCs w:val="28"/>
          <w:u w:val="single"/>
        </w:rPr>
        <w:t>RAPID FIRE QUESTIONS</w:t>
      </w:r>
    </w:p>
    <w:p w:rsidR="006240B9" w:rsidRDefault="006240B9" w:rsidP="006240B9">
      <w:pPr>
        <w:jc w:val="center"/>
        <w:rPr>
          <w:sz w:val="28"/>
          <w:szCs w:val="28"/>
        </w:rPr>
      </w:pPr>
    </w:p>
    <w:p w:rsidR="006240B9" w:rsidRDefault="006240B9" w:rsidP="006240B9">
      <w:pPr>
        <w:pStyle w:val="ListParagraph"/>
        <w:numPr>
          <w:ilvl w:val="0"/>
          <w:numId w:val="1"/>
        </w:numPr>
        <w:rPr>
          <w:sz w:val="24"/>
          <w:szCs w:val="24"/>
        </w:rPr>
      </w:pPr>
      <w:r>
        <w:rPr>
          <w:sz w:val="24"/>
          <w:szCs w:val="24"/>
        </w:rPr>
        <w:t>What is your favorite restaurant on campus?</w:t>
      </w:r>
    </w:p>
    <w:p w:rsidR="00706034" w:rsidRDefault="00706034" w:rsidP="00706034">
      <w:pPr>
        <w:pStyle w:val="ListParagraph"/>
        <w:rPr>
          <w:sz w:val="24"/>
          <w:szCs w:val="24"/>
        </w:rPr>
      </w:pPr>
    </w:p>
    <w:p w:rsidR="006240B9" w:rsidRDefault="006240B9" w:rsidP="006240B9">
      <w:pPr>
        <w:pStyle w:val="ListParagraph"/>
        <w:numPr>
          <w:ilvl w:val="1"/>
          <w:numId w:val="1"/>
        </w:numPr>
        <w:rPr>
          <w:sz w:val="24"/>
          <w:szCs w:val="24"/>
        </w:rPr>
      </w:pPr>
      <w:r>
        <w:rPr>
          <w:sz w:val="24"/>
          <w:szCs w:val="24"/>
        </w:rPr>
        <w:t xml:space="preserve">Tropical </w:t>
      </w:r>
      <w:r w:rsidR="003312B4">
        <w:rPr>
          <w:sz w:val="24"/>
          <w:szCs w:val="24"/>
        </w:rPr>
        <w:t>Smoothie</w:t>
      </w:r>
      <w:r>
        <w:rPr>
          <w:sz w:val="24"/>
          <w:szCs w:val="24"/>
        </w:rPr>
        <w:t xml:space="preserve">, </w:t>
      </w:r>
      <w:r w:rsidR="002779D6">
        <w:rPr>
          <w:sz w:val="24"/>
          <w:szCs w:val="24"/>
        </w:rPr>
        <w:t xml:space="preserve">Sergio’s Cuban, </w:t>
      </w:r>
      <w:r>
        <w:rPr>
          <w:sz w:val="24"/>
          <w:szCs w:val="24"/>
        </w:rPr>
        <w:t xml:space="preserve">Chick Filet-A, Einstein’s Brothers, </w:t>
      </w:r>
      <w:r w:rsidRPr="006240B9">
        <w:rPr>
          <w:sz w:val="24"/>
          <w:szCs w:val="24"/>
          <w:highlight w:val="yellow"/>
        </w:rPr>
        <w:t>Filip</w:t>
      </w:r>
      <w:r>
        <w:rPr>
          <w:sz w:val="24"/>
          <w:szCs w:val="24"/>
        </w:rPr>
        <w:t xml:space="preserve">, </w:t>
      </w:r>
      <w:proofErr w:type="spellStart"/>
      <w:r>
        <w:rPr>
          <w:sz w:val="24"/>
          <w:szCs w:val="24"/>
        </w:rPr>
        <w:t>Choppin</w:t>
      </w:r>
      <w:proofErr w:type="spellEnd"/>
      <w:r>
        <w:rPr>
          <w:sz w:val="24"/>
          <w:szCs w:val="24"/>
        </w:rPr>
        <w:t xml:space="preserve"> Block, Chick Filet-A, Brahma, Chick Filet-A, </w:t>
      </w:r>
      <w:proofErr w:type="spellStart"/>
      <w:r w:rsidRPr="006240B9">
        <w:rPr>
          <w:sz w:val="24"/>
          <w:szCs w:val="24"/>
        </w:rPr>
        <w:t>Wing</w:t>
      </w:r>
      <w:r w:rsidR="00B766E1">
        <w:rPr>
          <w:sz w:val="24"/>
          <w:szCs w:val="24"/>
        </w:rPr>
        <w:t>s</w:t>
      </w:r>
      <w:r w:rsidRPr="006240B9">
        <w:rPr>
          <w:sz w:val="24"/>
          <w:szCs w:val="24"/>
        </w:rPr>
        <w:t>top</w:t>
      </w:r>
      <w:proofErr w:type="spellEnd"/>
      <w:r>
        <w:rPr>
          <w:sz w:val="24"/>
          <w:szCs w:val="24"/>
        </w:rPr>
        <w:t xml:space="preserve">, Burger U, </w:t>
      </w:r>
      <w:r w:rsidR="007F5915">
        <w:rPr>
          <w:sz w:val="24"/>
          <w:szCs w:val="24"/>
        </w:rPr>
        <w:t xml:space="preserve">Arredondo </w:t>
      </w:r>
      <w:r w:rsidRPr="007F5915">
        <w:rPr>
          <w:sz w:val="24"/>
          <w:szCs w:val="24"/>
        </w:rPr>
        <w:t>Café</w:t>
      </w:r>
      <w:r>
        <w:rPr>
          <w:sz w:val="24"/>
          <w:szCs w:val="24"/>
        </w:rPr>
        <w:t>,</w:t>
      </w:r>
      <w:r w:rsidR="003312B4">
        <w:rPr>
          <w:sz w:val="24"/>
          <w:szCs w:val="24"/>
        </w:rPr>
        <w:t xml:space="preserve"> </w:t>
      </w:r>
      <w:r w:rsidR="003312B4" w:rsidRPr="007B0B30">
        <w:rPr>
          <w:sz w:val="24"/>
          <w:szCs w:val="24"/>
          <w:highlight w:val="yellow"/>
        </w:rPr>
        <w:t>Boat House</w:t>
      </w:r>
      <w:r w:rsidR="003312B4">
        <w:rPr>
          <w:sz w:val="24"/>
          <w:szCs w:val="24"/>
        </w:rPr>
        <w:t>, P</w:t>
      </w:r>
      <w:r w:rsidR="002779D6">
        <w:rPr>
          <w:sz w:val="24"/>
          <w:szCs w:val="24"/>
        </w:rPr>
        <w:t>a</w:t>
      </w:r>
      <w:r w:rsidR="003312B4">
        <w:rPr>
          <w:sz w:val="24"/>
          <w:szCs w:val="24"/>
        </w:rPr>
        <w:t>nera</w:t>
      </w:r>
      <w:r w:rsidR="002779D6">
        <w:rPr>
          <w:sz w:val="24"/>
          <w:szCs w:val="24"/>
        </w:rPr>
        <w:t xml:space="preserve"> Bread</w:t>
      </w:r>
      <w:r w:rsidR="003312B4">
        <w:rPr>
          <w:sz w:val="24"/>
          <w:szCs w:val="24"/>
        </w:rPr>
        <w:t>, Twisted Taco</w:t>
      </w:r>
      <w:r>
        <w:rPr>
          <w:sz w:val="24"/>
          <w:szCs w:val="24"/>
        </w:rPr>
        <w:t>, W</w:t>
      </w:r>
      <w:r w:rsidR="003312B4">
        <w:rPr>
          <w:sz w:val="24"/>
          <w:szCs w:val="24"/>
        </w:rPr>
        <w:t xml:space="preserve">hich </w:t>
      </w:r>
      <w:proofErr w:type="spellStart"/>
      <w:r w:rsidR="003312B4">
        <w:rPr>
          <w:sz w:val="24"/>
          <w:szCs w:val="24"/>
        </w:rPr>
        <w:t>Wich</w:t>
      </w:r>
      <w:proofErr w:type="spellEnd"/>
      <w:r>
        <w:rPr>
          <w:sz w:val="24"/>
          <w:szCs w:val="24"/>
        </w:rPr>
        <w:t xml:space="preserve"> and BYOB Build Your Own Burgers/Burritos/Bowls </w:t>
      </w:r>
    </w:p>
    <w:p w:rsidR="002779D6" w:rsidRDefault="002779D6" w:rsidP="006240B9">
      <w:pPr>
        <w:pStyle w:val="ListParagraph"/>
        <w:numPr>
          <w:ilvl w:val="1"/>
          <w:numId w:val="1"/>
        </w:numPr>
        <w:rPr>
          <w:sz w:val="24"/>
          <w:szCs w:val="24"/>
        </w:rPr>
      </w:pPr>
      <w:proofErr w:type="spellStart"/>
      <w:r>
        <w:rPr>
          <w:sz w:val="24"/>
          <w:szCs w:val="24"/>
        </w:rPr>
        <w:t>Choppin</w:t>
      </w:r>
      <w:proofErr w:type="spellEnd"/>
      <w:r>
        <w:rPr>
          <w:sz w:val="24"/>
          <w:szCs w:val="24"/>
        </w:rPr>
        <w:t xml:space="preserve"> </w:t>
      </w:r>
      <w:r w:rsidR="007F5915">
        <w:rPr>
          <w:sz w:val="24"/>
          <w:szCs w:val="24"/>
        </w:rPr>
        <w:t>Block</w:t>
      </w:r>
      <w:r>
        <w:rPr>
          <w:sz w:val="24"/>
          <w:szCs w:val="24"/>
        </w:rPr>
        <w:t xml:space="preserve">, Build Your Own Salad by bowl or pre-made, </w:t>
      </w:r>
      <w:r w:rsidR="007F5915">
        <w:rPr>
          <w:sz w:val="24"/>
          <w:szCs w:val="24"/>
        </w:rPr>
        <w:t>Sergio’s Cuban are in Miami and very successful, they have pastries, beer, wine, anything Cuban is popular</w:t>
      </w:r>
      <w:r w:rsidR="007B0B30">
        <w:rPr>
          <w:sz w:val="24"/>
          <w:szCs w:val="24"/>
        </w:rPr>
        <w:t xml:space="preserve">. Arredondo Café has Thursday is Fried Chicken Day. </w:t>
      </w:r>
    </w:p>
    <w:p w:rsidR="001355CC" w:rsidRDefault="001355CC" w:rsidP="001355CC">
      <w:pPr>
        <w:pStyle w:val="ListParagraph"/>
        <w:ind w:left="1440"/>
        <w:rPr>
          <w:sz w:val="24"/>
          <w:szCs w:val="24"/>
        </w:rPr>
      </w:pPr>
    </w:p>
    <w:p w:rsidR="007B0B30" w:rsidRDefault="001355CC" w:rsidP="007B0B30">
      <w:pPr>
        <w:pStyle w:val="ListParagraph"/>
        <w:numPr>
          <w:ilvl w:val="0"/>
          <w:numId w:val="1"/>
        </w:numPr>
        <w:rPr>
          <w:sz w:val="24"/>
          <w:szCs w:val="24"/>
        </w:rPr>
      </w:pPr>
      <w:r>
        <w:rPr>
          <w:sz w:val="24"/>
          <w:szCs w:val="24"/>
        </w:rPr>
        <w:t>What is your favorite or the most unique feature in your “all you care to eat” dining facility?</w:t>
      </w:r>
    </w:p>
    <w:p w:rsidR="001355CC" w:rsidRDefault="001355CC" w:rsidP="001355CC">
      <w:pPr>
        <w:pStyle w:val="ListParagraph"/>
        <w:numPr>
          <w:ilvl w:val="1"/>
          <w:numId w:val="1"/>
        </w:numPr>
        <w:rPr>
          <w:sz w:val="24"/>
          <w:szCs w:val="24"/>
        </w:rPr>
      </w:pPr>
      <w:r>
        <w:rPr>
          <w:sz w:val="24"/>
          <w:szCs w:val="24"/>
        </w:rPr>
        <w:t>Display cooking, Mongolian station, blue column cover vents</w:t>
      </w:r>
      <w:r w:rsidR="00E80E7A">
        <w:rPr>
          <w:sz w:val="24"/>
          <w:szCs w:val="24"/>
        </w:rPr>
        <w:t>, salad bar, garden, Mongolian, salad bar variety, Starbucks machine, Sushi machine rolls out and cuts, subs, vegetarian options, chefs table small size, variety world of flavors from different countries every week, chef’s feature, personal pizza, Cuban sub, make your own pasta and smoothie stations, waffles, GA items</w:t>
      </w:r>
      <w:r w:rsidR="00DD1BD5">
        <w:rPr>
          <w:sz w:val="24"/>
          <w:szCs w:val="24"/>
        </w:rPr>
        <w:t>.</w:t>
      </w:r>
    </w:p>
    <w:p w:rsidR="008559FB" w:rsidRDefault="008559FB" w:rsidP="008559FB">
      <w:pPr>
        <w:pStyle w:val="ListParagraph"/>
        <w:ind w:left="1440"/>
        <w:rPr>
          <w:sz w:val="24"/>
          <w:szCs w:val="24"/>
        </w:rPr>
      </w:pPr>
    </w:p>
    <w:p w:rsidR="008559FB" w:rsidRPr="000B313C" w:rsidRDefault="000B313C" w:rsidP="000B313C">
      <w:pPr>
        <w:ind w:left="720" w:hanging="390"/>
        <w:rPr>
          <w:sz w:val="24"/>
          <w:szCs w:val="24"/>
        </w:rPr>
      </w:pPr>
      <w:r>
        <w:rPr>
          <w:sz w:val="24"/>
          <w:szCs w:val="24"/>
        </w:rPr>
        <w:t>3a.</w:t>
      </w:r>
      <w:r>
        <w:rPr>
          <w:sz w:val="24"/>
          <w:szCs w:val="24"/>
        </w:rPr>
        <w:tab/>
      </w:r>
      <w:r w:rsidR="008559FB" w:rsidRPr="000B313C">
        <w:rPr>
          <w:sz w:val="24"/>
          <w:szCs w:val="24"/>
        </w:rPr>
        <w:t>What do you wish your campus dining partner could change, update, or provide to enhance the quality of the services provided on campus?</w:t>
      </w:r>
    </w:p>
    <w:p w:rsidR="008559FB" w:rsidRPr="000B313C" w:rsidRDefault="008559FB" w:rsidP="000B313C">
      <w:pPr>
        <w:pStyle w:val="ListParagraph"/>
        <w:numPr>
          <w:ilvl w:val="0"/>
          <w:numId w:val="7"/>
        </w:numPr>
        <w:rPr>
          <w:sz w:val="24"/>
          <w:szCs w:val="24"/>
        </w:rPr>
      </w:pPr>
      <w:r w:rsidRPr="000B313C">
        <w:rPr>
          <w:sz w:val="24"/>
          <w:szCs w:val="24"/>
        </w:rPr>
        <w:t>More detail of ingredients for allergies, KPI measure menu items accuracy a student checks 3 times a week, chefs’ interpretation of a menu items and making their own changes, technology issue Aramark cannot get the menus right, menu boards and website, checks daily.</w:t>
      </w:r>
    </w:p>
    <w:p w:rsidR="008559FB" w:rsidRDefault="008559FB" w:rsidP="008559FB">
      <w:pPr>
        <w:pStyle w:val="ListParagraph"/>
        <w:ind w:left="1440"/>
        <w:rPr>
          <w:sz w:val="24"/>
          <w:szCs w:val="24"/>
        </w:rPr>
      </w:pPr>
    </w:p>
    <w:p w:rsidR="00000000" w:rsidRPr="000B313C" w:rsidRDefault="000B313C" w:rsidP="000B313C">
      <w:pPr>
        <w:ind w:left="360"/>
        <w:rPr>
          <w:sz w:val="24"/>
          <w:szCs w:val="24"/>
        </w:rPr>
      </w:pPr>
      <w:r>
        <w:rPr>
          <w:sz w:val="24"/>
          <w:szCs w:val="24"/>
        </w:rPr>
        <w:t>3b.</w:t>
      </w:r>
      <w:r>
        <w:rPr>
          <w:sz w:val="24"/>
          <w:szCs w:val="24"/>
        </w:rPr>
        <w:tab/>
      </w:r>
      <w:r w:rsidR="00CF287D" w:rsidRPr="000B313C">
        <w:rPr>
          <w:sz w:val="24"/>
          <w:szCs w:val="24"/>
        </w:rPr>
        <w:t>Challenges with catering</w:t>
      </w:r>
      <w:r w:rsidR="008559FB" w:rsidRPr="000B313C">
        <w:rPr>
          <w:sz w:val="24"/>
          <w:szCs w:val="24"/>
        </w:rPr>
        <w:t>?</w:t>
      </w:r>
    </w:p>
    <w:p w:rsidR="008559FB" w:rsidRDefault="008559FB" w:rsidP="0082296E">
      <w:pPr>
        <w:pStyle w:val="ListParagraph"/>
        <w:numPr>
          <w:ilvl w:val="0"/>
          <w:numId w:val="7"/>
        </w:numPr>
        <w:rPr>
          <w:sz w:val="24"/>
          <w:szCs w:val="24"/>
        </w:rPr>
      </w:pPr>
      <w:r>
        <w:rPr>
          <w:sz w:val="24"/>
          <w:szCs w:val="24"/>
        </w:rPr>
        <w:t xml:space="preserve">Catering kitchen where it is coming from, kitchen wasn’t made for that, issue PO without exception form, no exclusive catering, catering program that aren’t </w:t>
      </w:r>
      <w:r w:rsidR="00B27D54">
        <w:rPr>
          <w:sz w:val="24"/>
          <w:szCs w:val="24"/>
        </w:rPr>
        <w:t xml:space="preserve">pre-qualified and reserve percent back approve list with health inspections, proper facility, where ever there is a kitchen caterer can’t come in, catering is the most difficult customer satisfaction, </w:t>
      </w:r>
      <w:r w:rsidR="0012757B">
        <w:rPr>
          <w:sz w:val="24"/>
          <w:szCs w:val="24"/>
        </w:rPr>
        <w:t xml:space="preserve">preferred catering list on website, </w:t>
      </w:r>
      <w:r w:rsidR="00EC4227">
        <w:rPr>
          <w:sz w:val="24"/>
          <w:szCs w:val="24"/>
        </w:rPr>
        <w:t xml:space="preserve">EH &amp; S helping with the catering list and documentations, getting paid food trucks, contract with </w:t>
      </w:r>
      <w:r w:rsidR="009A261D">
        <w:rPr>
          <w:sz w:val="24"/>
          <w:szCs w:val="24"/>
        </w:rPr>
        <w:t>F</w:t>
      </w:r>
      <w:r w:rsidR="00EC4227">
        <w:rPr>
          <w:sz w:val="24"/>
          <w:szCs w:val="24"/>
        </w:rPr>
        <w:t xml:space="preserve">ood </w:t>
      </w:r>
      <w:r w:rsidR="009A261D">
        <w:rPr>
          <w:sz w:val="24"/>
          <w:szCs w:val="24"/>
        </w:rPr>
        <w:t>T</w:t>
      </w:r>
      <w:r w:rsidR="00EC4227">
        <w:rPr>
          <w:sz w:val="24"/>
          <w:szCs w:val="24"/>
        </w:rPr>
        <w:t>ruck</w:t>
      </w:r>
      <w:r w:rsidR="009A261D">
        <w:rPr>
          <w:sz w:val="24"/>
          <w:szCs w:val="24"/>
        </w:rPr>
        <w:t xml:space="preserve"> </w:t>
      </w:r>
      <w:r w:rsidR="00EC4227">
        <w:rPr>
          <w:sz w:val="24"/>
          <w:szCs w:val="24"/>
        </w:rPr>
        <w:t xml:space="preserve">Crazy </w:t>
      </w:r>
      <w:r w:rsidR="009A261D">
        <w:rPr>
          <w:sz w:val="24"/>
          <w:szCs w:val="24"/>
        </w:rPr>
        <w:t>Inc., Health Department and EH &amp; S inspection to get on approved list, 3% revenue, used during union remodel, different menu everyday for students and small clubs, price match 80% catering, food service runs food truck</w:t>
      </w:r>
      <w:r w:rsidR="001C653A">
        <w:rPr>
          <w:sz w:val="24"/>
          <w:szCs w:val="24"/>
        </w:rPr>
        <w:t xml:space="preserve">s, rally once a month, </w:t>
      </w:r>
      <w:r w:rsidR="000B313C">
        <w:rPr>
          <w:sz w:val="24"/>
          <w:szCs w:val="24"/>
        </w:rPr>
        <w:t>no food trucks during normal operation hours unless food service cannot handle it, spring break Chartwells totally shuts down.</w:t>
      </w:r>
    </w:p>
    <w:p w:rsidR="000B313C" w:rsidRDefault="000B313C">
      <w:pPr>
        <w:rPr>
          <w:sz w:val="24"/>
          <w:szCs w:val="24"/>
        </w:rPr>
      </w:pPr>
      <w:r>
        <w:rPr>
          <w:sz w:val="24"/>
          <w:szCs w:val="24"/>
        </w:rPr>
        <w:br w:type="page"/>
      </w:r>
    </w:p>
    <w:p w:rsidR="00000000" w:rsidRDefault="000B313C" w:rsidP="000B313C">
      <w:pPr>
        <w:ind w:left="360"/>
        <w:rPr>
          <w:sz w:val="24"/>
          <w:szCs w:val="24"/>
        </w:rPr>
      </w:pPr>
      <w:r>
        <w:rPr>
          <w:sz w:val="24"/>
          <w:szCs w:val="24"/>
        </w:rPr>
        <w:lastRenderedPageBreak/>
        <w:t>3c.</w:t>
      </w:r>
      <w:r>
        <w:rPr>
          <w:sz w:val="24"/>
          <w:szCs w:val="24"/>
        </w:rPr>
        <w:tab/>
      </w:r>
      <w:r w:rsidR="00CF287D" w:rsidRPr="000B313C">
        <w:rPr>
          <w:sz w:val="24"/>
          <w:szCs w:val="24"/>
        </w:rPr>
        <w:t>Additional retail options; hot food vending</w:t>
      </w:r>
      <w:r>
        <w:rPr>
          <w:sz w:val="24"/>
          <w:szCs w:val="24"/>
        </w:rPr>
        <w:t>?</w:t>
      </w:r>
    </w:p>
    <w:p w:rsidR="000B313C" w:rsidRDefault="000B313C" w:rsidP="0082296E">
      <w:pPr>
        <w:pStyle w:val="ListParagraph"/>
        <w:numPr>
          <w:ilvl w:val="0"/>
          <w:numId w:val="7"/>
        </w:numPr>
        <w:rPr>
          <w:sz w:val="24"/>
          <w:szCs w:val="24"/>
        </w:rPr>
      </w:pPr>
      <w:r w:rsidRPr="0082296E">
        <w:rPr>
          <w:sz w:val="24"/>
          <w:szCs w:val="24"/>
        </w:rPr>
        <w:t>Pizza ATM – 96 pizzas in refrigerator, 2 ovens, already in a box, 3 – 4 minutes, 500 students have access, didn’t plan for it to be a money maker $5,000 in January, $8-$9 10” pizza, Chartwells is there every day, has a dashboard, 1</w:t>
      </w:r>
      <w:r w:rsidRPr="0082296E">
        <w:rPr>
          <w:sz w:val="24"/>
          <w:szCs w:val="24"/>
          <w:vertAlign w:val="superscript"/>
        </w:rPr>
        <w:t>st</w:t>
      </w:r>
      <w:r w:rsidRPr="0082296E">
        <w:rPr>
          <w:sz w:val="24"/>
          <w:szCs w:val="24"/>
        </w:rPr>
        <w:t xml:space="preserve"> in 1</w:t>
      </w:r>
      <w:r w:rsidRPr="0082296E">
        <w:rPr>
          <w:sz w:val="24"/>
          <w:szCs w:val="24"/>
          <w:vertAlign w:val="superscript"/>
        </w:rPr>
        <w:t>st</w:t>
      </w:r>
      <w:r w:rsidRPr="0082296E">
        <w:rPr>
          <w:sz w:val="24"/>
          <w:szCs w:val="24"/>
        </w:rPr>
        <w:t xml:space="preserve"> out, </w:t>
      </w:r>
      <w:r w:rsidR="0082296E" w:rsidRPr="0082296E">
        <w:rPr>
          <w:sz w:val="24"/>
          <w:szCs w:val="24"/>
        </w:rPr>
        <w:t xml:space="preserve">have </w:t>
      </w:r>
      <w:bookmarkStart w:id="0" w:name="_GoBack"/>
      <w:bookmarkEnd w:id="0"/>
      <w:r w:rsidR="00CF287D" w:rsidRPr="0082296E">
        <w:rPr>
          <w:sz w:val="24"/>
          <w:szCs w:val="24"/>
        </w:rPr>
        <w:t>72-hour</w:t>
      </w:r>
      <w:r w:rsidR="0082296E" w:rsidRPr="0082296E">
        <w:rPr>
          <w:sz w:val="24"/>
          <w:szCs w:val="24"/>
        </w:rPr>
        <w:t xml:space="preserve"> </w:t>
      </w:r>
      <w:r w:rsidR="004901AE">
        <w:rPr>
          <w:sz w:val="24"/>
          <w:szCs w:val="24"/>
        </w:rPr>
        <w:t xml:space="preserve">shelf </w:t>
      </w:r>
      <w:r w:rsidR="0082296E" w:rsidRPr="0082296E">
        <w:rPr>
          <w:sz w:val="24"/>
          <w:szCs w:val="24"/>
        </w:rPr>
        <w:t>life, Meal Plan option, Dining Dollars can be used, no debit or credit as of yet</w:t>
      </w:r>
    </w:p>
    <w:p w:rsidR="0082296E" w:rsidRPr="0082296E" w:rsidRDefault="0082296E" w:rsidP="0082296E">
      <w:pPr>
        <w:pStyle w:val="ListParagraph"/>
        <w:ind w:left="1440"/>
        <w:rPr>
          <w:sz w:val="24"/>
          <w:szCs w:val="24"/>
        </w:rPr>
      </w:pPr>
    </w:p>
    <w:p w:rsidR="008559FB" w:rsidRDefault="0082296E" w:rsidP="0082296E">
      <w:pPr>
        <w:pStyle w:val="ListParagraph"/>
        <w:numPr>
          <w:ilvl w:val="0"/>
          <w:numId w:val="9"/>
        </w:numPr>
        <w:rPr>
          <w:sz w:val="24"/>
          <w:szCs w:val="24"/>
        </w:rPr>
      </w:pPr>
      <w:r w:rsidRPr="0082296E">
        <w:rPr>
          <w:sz w:val="24"/>
          <w:szCs w:val="24"/>
        </w:rPr>
        <w:t xml:space="preserve">What makes your Bookstore unique? </w:t>
      </w:r>
    </w:p>
    <w:p w:rsidR="0082296E" w:rsidRPr="0082296E" w:rsidRDefault="0082296E" w:rsidP="0082296E">
      <w:pPr>
        <w:pStyle w:val="ListParagraph"/>
        <w:numPr>
          <w:ilvl w:val="1"/>
          <w:numId w:val="9"/>
        </w:numPr>
        <w:rPr>
          <w:sz w:val="24"/>
          <w:szCs w:val="24"/>
        </w:rPr>
      </w:pPr>
      <w:r>
        <w:rPr>
          <w:sz w:val="24"/>
          <w:szCs w:val="24"/>
        </w:rPr>
        <w:t xml:space="preserve">Mobile options, remodeled store design art FIU, Miami colorful B &amp; N, Design Gator gear, text book affordability, design café, not feature student lounge, accessibility with Athletics, nothing, different look, variety, </w:t>
      </w:r>
      <w:r w:rsidR="004901AE">
        <w:rPr>
          <w:sz w:val="24"/>
          <w:szCs w:val="24"/>
        </w:rPr>
        <w:t>mobile display, women’s line expanded, B &amp; N will not renew license, going virtual, virtual very transparent.</w:t>
      </w:r>
    </w:p>
    <w:sectPr w:rsidR="0082296E" w:rsidRPr="0082296E" w:rsidSect="006240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D68"/>
    <w:multiLevelType w:val="hybridMultilevel"/>
    <w:tmpl w:val="B8261F24"/>
    <w:lvl w:ilvl="0" w:tplc="11646568">
      <w:start w:val="1"/>
      <w:numFmt w:val="bullet"/>
      <w:lvlText w:val="●"/>
      <w:lvlJc w:val="left"/>
      <w:pPr>
        <w:tabs>
          <w:tab w:val="num" w:pos="720"/>
        </w:tabs>
        <w:ind w:left="720" w:hanging="360"/>
      </w:pPr>
      <w:rPr>
        <w:rFonts w:ascii="Arial" w:hAnsi="Arial" w:hint="default"/>
      </w:rPr>
    </w:lvl>
    <w:lvl w:ilvl="1" w:tplc="B2E46BB4" w:tentative="1">
      <w:start w:val="1"/>
      <w:numFmt w:val="bullet"/>
      <w:lvlText w:val="●"/>
      <w:lvlJc w:val="left"/>
      <w:pPr>
        <w:tabs>
          <w:tab w:val="num" w:pos="1440"/>
        </w:tabs>
        <w:ind w:left="1440" w:hanging="360"/>
      </w:pPr>
      <w:rPr>
        <w:rFonts w:ascii="Arial" w:hAnsi="Arial" w:hint="default"/>
      </w:rPr>
    </w:lvl>
    <w:lvl w:ilvl="2" w:tplc="35404E8E" w:tentative="1">
      <w:start w:val="1"/>
      <w:numFmt w:val="bullet"/>
      <w:lvlText w:val="●"/>
      <w:lvlJc w:val="left"/>
      <w:pPr>
        <w:tabs>
          <w:tab w:val="num" w:pos="2160"/>
        </w:tabs>
        <w:ind w:left="2160" w:hanging="360"/>
      </w:pPr>
      <w:rPr>
        <w:rFonts w:ascii="Arial" w:hAnsi="Arial" w:hint="default"/>
      </w:rPr>
    </w:lvl>
    <w:lvl w:ilvl="3" w:tplc="2A704EBC" w:tentative="1">
      <w:start w:val="1"/>
      <w:numFmt w:val="bullet"/>
      <w:lvlText w:val="●"/>
      <w:lvlJc w:val="left"/>
      <w:pPr>
        <w:tabs>
          <w:tab w:val="num" w:pos="2880"/>
        </w:tabs>
        <w:ind w:left="2880" w:hanging="360"/>
      </w:pPr>
      <w:rPr>
        <w:rFonts w:ascii="Arial" w:hAnsi="Arial" w:hint="default"/>
      </w:rPr>
    </w:lvl>
    <w:lvl w:ilvl="4" w:tplc="16283A76" w:tentative="1">
      <w:start w:val="1"/>
      <w:numFmt w:val="bullet"/>
      <w:lvlText w:val="●"/>
      <w:lvlJc w:val="left"/>
      <w:pPr>
        <w:tabs>
          <w:tab w:val="num" w:pos="3600"/>
        </w:tabs>
        <w:ind w:left="3600" w:hanging="360"/>
      </w:pPr>
      <w:rPr>
        <w:rFonts w:ascii="Arial" w:hAnsi="Arial" w:hint="default"/>
      </w:rPr>
    </w:lvl>
    <w:lvl w:ilvl="5" w:tplc="3B64E4A6" w:tentative="1">
      <w:start w:val="1"/>
      <w:numFmt w:val="bullet"/>
      <w:lvlText w:val="●"/>
      <w:lvlJc w:val="left"/>
      <w:pPr>
        <w:tabs>
          <w:tab w:val="num" w:pos="4320"/>
        </w:tabs>
        <w:ind w:left="4320" w:hanging="360"/>
      </w:pPr>
      <w:rPr>
        <w:rFonts w:ascii="Arial" w:hAnsi="Arial" w:hint="default"/>
      </w:rPr>
    </w:lvl>
    <w:lvl w:ilvl="6" w:tplc="6D7CC03C" w:tentative="1">
      <w:start w:val="1"/>
      <w:numFmt w:val="bullet"/>
      <w:lvlText w:val="●"/>
      <w:lvlJc w:val="left"/>
      <w:pPr>
        <w:tabs>
          <w:tab w:val="num" w:pos="5040"/>
        </w:tabs>
        <w:ind w:left="5040" w:hanging="360"/>
      </w:pPr>
      <w:rPr>
        <w:rFonts w:ascii="Arial" w:hAnsi="Arial" w:hint="default"/>
      </w:rPr>
    </w:lvl>
    <w:lvl w:ilvl="7" w:tplc="60A2C548" w:tentative="1">
      <w:start w:val="1"/>
      <w:numFmt w:val="bullet"/>
      <w:lvlText w:val="●"/>
      <w:lvlJc w:val="left"/>
      <w:pPr>
        <w:tabs>
          <w:tab w:val="num" w:pos="5760"/>
        </w:tabs>
        <w:ind w:left="5760" w:hanging="360"/>
      </w:pPr>
      <w:rPr>
        <w:rFonts w:ascii="Arial" w:hAnsi="Arial" w:hint="default"/>
      </w:rPr>
    </w:lvl>
    <w:lvl w:ilvl="8" w:tplc="DD0EF5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62179C"/>
    <w:multiLevelType w:val="multilevel"/>
    <w:tmpl w:val="06D8EA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631C79"/>
    <w:multiLevelType w:val="multilevel"/>
    <w:tmpl w:val="EC8A02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D6ACC"/>
    <w:multiLevelType w:val="multilevel"/>
    <w:tmpl w:val="C53AD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F2E15"/>
    <w:multiLevelType w:val="hybridMultilevel"/>
    <w:tmpl w:val="0DE20116"/>
    <w:lvl w:ilvl="0" w:tplc="F2703C9E">
      <w:start w:val="1"/>
      <w:numFmt w:val="bullet"/>
      <w:lvlText w:val="●"/>
      <w:lvlJc w:val="left"/>
      <w:pPr>
        <w:tabs>
          <w:tab w:val="num" w:pos="720"/>
        </w:tabs>
        <w:ind w:left="720" w:hanging="360"/>
      </w:pPr>
      <w:rPr>
        <w:rFonts w:ascii="Arial" w:hAnsi="Arial" w:hint="default"/>
      </w:rPr>
    </w:lvl>
    <w:lvl w:ilvl="1" w:tplc="FF18067E" w:tentative="1">
      <w:start w:val="1"/>
      <w:numFmt w:val="bullet"/>
      <w:lvlText w:val="●"/>
      <w:lvlJc w:val="left"/>
      <w:pPr>
        <w:tabs>
          <w:tab w:val="num" w:pos="1440"/>
        </w:tabs>
        <w:ind w:left="1440" w:hanging="360"/>
      </w:pPr>
      <w:rPr>
        <w:rFonts w:ascii="Arial" w:hAnsi="Arial" w:hint="default"/>
      </w:rPr>
    </w:lvl>
    <w:lvl w:ilvl="2" w:tplc="4BDEEC8A" w:tentative="1">
      <w:start w:val="1"/>
      <w:numFmt w:val="bullet"/>
      <w:lvlText w:val="●"/>
      <w:lvlJc w:val="left"/>
      <w:pPr>
        <w:tabs>
          <w:tab w:val="num" w:pos="2160"/>
        </w:tabs>
        <w:ind w:left="2160" w:hanging="360"/>
      </w:pPr>
      <w:rPr>
        <w:rFonts w:ascii="Arial" w:hAnsi="Arial" w:hint="default"/>
      </w:rPr>
    </w:lvl>
    <w:lvl w:ilvl="3" w:tplc="1D6C2CF0" w:tentative="1">
      <w:start w:val="1"/>
      <w:numFmt w:val="bullet"/>
      <w:lvlText w:val="●"/>
      <w:lvlJc w:val="left"/>
      <w:pPr>
        <w:tabs>
          <w:tab w:val="num" w:pos="2880"/>
        </w:tabs>
        <w:ind w:left="2880" w:hanging="360"/>
      </w:pPr>
      <w:rPr>
        <w:rFonts w:ascii="Arial" w:hAnsi="Arial" w:hint="default"/>
      </w:rPr>
    </w:lvl>
    <w:lvl w:ilvl="4" w:tplc="3AFC23C2" w:tentative="1">
      <w:start w:val="1"/>
      <w:numFmt w:val="bullet"/>
      <w:lvlText w:val="●"/>
      <w:lvlJc w:val="left"/>
      <w:pPr>
        <w:tabs>
          <w:tab w:val="num" w:pos="3600"/>
        </w:tabs>
        <w:ind w:left="3600" w:hanging="360"/>
      </w:pPr>
      <w:rPr>
        <w:rFonts w:ascii="Arial" w:hAnsi="Arial" w:hint="default"/>
      </w:rPr>
    </w:lvl>
    <w:lvl w:ilvl="5" w:tplc="3E2EF00E" w:tentative="1">
      <w:start w:val="1"/>
      <w:numFmt w:val="bullet"/>
      <w:lvlText w:val="●"/>
      <w:lvlJc w:val="left"/>
      <w:pPr>
        <w:tabs>
          <w:tab w:val="num" w:pos="4320"/>
        </w:tabs>
        <w:ind w:left="4320" w:hanging="360"/>
      </w:pPr>
      <w:rPr>
        <w:rFonts w:ascii="Arial" w:hAnsi="Arial" w:hint="default"/>
      </w:rPr>
    </w:lvl>
    <w:lvl w:ilvl="6" w:tplc="E346A492" w:tentative="1">
      <w:start w:val="1"/>
      <w:numFmt w:val="bullet"/>
      <w:lvlText w:val="●"/>
      <w:lvlJc w:val="left"/>
      <w:pPr>
        <w:tabs>
          <w:tab w:val="num" w:pos="5040"/>
        </w:tabs>
        <w:ind w:left="5040" w:hanging="360"/>
      </w:pPr>
      <w:rPr>
        <w:rFonts w:ascii="Arial" w:hAnsi="Arial" w:hint="default"/>
      </w:rPr>
    </w:lvl>
    <w:lvl w:ilvl="7" w:tplc="E5FC78A2" w:tentative="1">
      <w:start w:val="1"/>
      <w:numFmt w:val="bullet"/>
      <w:lvlText w:val="●"/>
      <w:lvlJc w:val="left"/>
      <w:pPr>
        <w:tabs>
          <w:tab w:val="num" w:pos="5760"/>
        </w:tabs>
        <w:ind w:left="5760" w:hanging="360"/>
      </w:pPr>
      <w:rPr>
        <w:rFonts w:ascii="Arial" w:hAnsi="Arial" w:hint="default"/>
      </w:rPr>
    </w:lvl>
    <w:lvl w:ilvl="8" w:tplc="47B8F0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2D391D"/>
    <w:multiLevelType w:val="hybridMultilevel"/>
    <w:tmpl w:val="2C482EB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5349F"/>
    <w:multiLevelType w:val="hybridMultilevel"/>
    <w:tmpl w:val="6616C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C6597"/>
    <w:multiLevelType w:val="hybridMultilevel"/>
    <w:tmpl w:val="3842A70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34D07"/>
    <w:multiLevelType w:val="hybridMultilevel"/>
    <w:tmpl w:val="670A4586"/>
    <w:lvl w:ilvl="0" w:tplc="DFECF7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B9"/>
    <w:rsid w:val="00004A66"/>
    <w:rsid w:val="000B313C"/>
    <w:rsid w:val="0012757B"/>
    <w:rsid w:val="001355CC"/>
    <w:rsid w:val="001C653A"/>
    <w:rsid w:val="002779D6"/>
    <w:rsid w:val="003312B4"/>
    <w:rsid w:val="004575F3"/>
    <w:rsid w:val="004901AE"/>
    <w:rsid w:val="006240B9"/>
    <w:rsid w:val="00706034"/>
    <w:rsid w:val="007B0B30"/>
    <w:rsid w:val="007F5915"/>
    <w:rsid w:val="0082296E"/>
    <w:rsid w:val="008559FB"/>
    <w:rsid w:val="00860D2B"/>
    <w:rsid w:val="009A261D"/>
    <w:rsid w:val="00B27D54"/>
    <w:rsid w:val="00B766E1"/>
    <w:rsid w:val="00CF287D"/>
    <w:rsid w:val="00DD1BD5"/>
    <w:rsid w:val="00E80E7A"/>
    <w:rsid w:val="00EC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F959"/>
  <w15:chartTrackingRefBased/>
  <w15:docId w15:val="{0AC19AD7-DEA3-433D-A260-C2D98FEA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7029">
      <w:bodyDiv w:val="1"/>
      <w:marLeft w:val="0"/>
      <w:marRight w:val="0"/>
      <w:marTop w:val="0"/>
      <w:marBottom w:val="0"/>
      <w:divBdr>
        <w:top w:val="none" w:sz="0" w:space="0" w:color="auto"/>
        <w:left w:val="none" w:sz="0" w:space="0" w:color="auto"/>
        <w:bottom w:val="none" w:sz="0" w:space="0" w:color="auto"/>
        <w:right w:val="none" w:sz="0" w:space="0" w:color="auto"/>
      </w:divBdr>
    </w:div>
    <w:div w:id="1012298354">
      <w:bodyDiv w:val="1"/>
      <w:marLeft w:val="0"/>
      <w:marRight w:val="0"/>
      <w:marTop w:val="0"/>
      <w:marBottom w:val="0"/>
      <w:divBdr>
        <w:top w:val="none" w:sz="0" w:space="0" w:color="auto"/>
        <w:left w:val="none" w:sz="0" w:space="0" w:color="auto"/>
        <w:bottom w:val="none" w:sz="0" w:space="0" w:color="auto"/>
        <w:right w:val="none" w:sz="0" w:space="0" w:color="auto"/>
      </w:divBdr>
    </w:div>
    <w:div w:id="1305887164">
      <w:bodyDiv w:val="1"/>
      <w:marLeft w:val="0"/>
      <w:marRight w:val="0"/>
      <w:marTop w:val="0"/>
      <w:marBottom w:val="0"/>
      <w:divBdr>
        <w:top w:val="none" w:sz="0" w:space="0" w:color="auto"/>
        <w:left w:val="none" w:sz="0" w:space="0" w:color="auto"/>
        <w:bottom w:val="none" w:sz="0" w:space="0" w:color="auto"/>
        <w:right w:val="none" w:sz="0" w:space="0" w:color="auto"/>
      </w:divBdr>
    </w:div>
    <w:div w:id="1826044464">
      <w:bodyDiv w:val="1"/>
      <w:marLeft w:val="0"/>
      <w:marRight w:val="0"/>
      <w:marTop w:val="0"/>
      <w:marBottom w:val="0"/>
      <w:divBdr>
        <w:top w:val="none" w:sz="0" w:space="0" w:color="auto"/>
        <w:left w:val="none" w:sz="0" w:space="0" w:color="auto"/>
        <w:bottom w:val="none" w:sz="0" w:space="0" w:color="auto"/>
        <w:right w:val="none" w:sz="0" w:space="0" w:color="auto"/>
      </w:divBdr>
      <w:divsChild>
        <w:div w:id="898976876">
          <w:marLeft w:val="1440"/>
          <w:marRight w:val="187"/>
          <w:marTop w:val="200"/>
          <w:marBottom w:val="0"/>
          <w:divBdr>
            <w:top w:val="none" w:sz="0" w:space="0" w:color="auto"/>
            <w:left w:val="none" w:sz="0" w:space="0" w:color="auto"/>
            <w:bottom w:val="none" w:sz="0" w:space="0" w:color="auto"/>
            <w:right w:val="none" w:sz="0" w:space="0" w:color="auto"/>
          </w:divBdr>
        </w:div>
      </w:divsChild>
    </w:div>
    <w:div w:id="1972438005">
      <w:bodyDiv w:val="1"/>
      <w:marLeft w:val="0"/>
      <w:marRight w:val="0"/>
      <w:marTop w:val="0"/>
      <w:marBottom w:val="0"/>
      <w:divBdr>
        <w:top w:val="none" w:sz="0" w:space="0" w:color="auto"/>
        <w:left w:val="none" w:sz="0" w:space="0" w:color="auto"/>
        <w:bottom w:val="none" w:sz="0" w:space="0" w:color="auto"/>
        <w:right w:val="none" w:sz="0" w:space="0" w:color="auto"/>
      </w:divBdr>
      <w:divsChild>
        <w:div w:id="139616132">
          <w:marLeft w:val="1440"/>
          <w:marRight w:val="187"/>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Lattanzi</dc:creator>
  <cp:keywords/>
  <dc:description/>
  <cp:lastModifiedBy>Lattanzi, April</cp:lastModifiedBy>
  <cp:revision>5</cp:revision>
  <dcterms:created xsi:type="dcterms:W3CDTF">2020-02-25T14:26:00Z</dcterms:created>
  <dcterms:modified xsi:type="dcterms:W3CDTF">2020-03-04T20:01:00Z</dcterms:modified>
</cp:coreProperties>
</file>