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3822696"/>
    <w:p w14:paraId="13B2346C" w14:textId="66BF7CEC" w:rsidR="00155609" w:rsidRPr="0059419A" w:rsidRDefault="00E33450" w:rsidP="00926369">
      <w:pPr>
        <w:spacing w:after="0"/>
        <w:ind w:left="0" w:firstLine="0"/>
        <w:jc w:val="center"/>
        <w:rPr>
          <w:rFonts w:ascii="Times" w:hAnsi="Times"/>
          <w:sz w:val="24"/>
          <w:szCs w:val="24"/>
        </w:rPr>
      </w:pPr>
      <w:r w:rsidRPr="00CD7B79">
        <w:rPr>
          <w:rFonts w:ascii="Times" w:hAnsi="Times"/>
          <w:noProof/>
          <w:sz w:val="24"/>
          <w:szCs w:val="24"/>
        </w:rPr>
        <w:object w:dxaOrig="9360" w:dyaOrig="12760" w14:anchorId="3FB10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638.25pt;mso-width-percent:0;mso-height-percent:0;mso-width-percent:0;mso-height-percent:0" o:ole="">
            <v:imagedata r:id="rId8" o:title=""/>
          </v:shape>
          <o:OLEObject Type="Embed" ProgID="Word.Document.12" ShapeID="_x0000_i1025" DrawAspect="Content" ObjectID="_1668923992" r:id="rId9">
            <o:FieldCodes>\s</o:FieldCodes>
          </o:OLEObject>
        </w:object>
      </w:r>
      <w:bookmarkEnd w:id="0"/>
      <w:r w:rsidR="00155609" w:rsidRPr="0059419A">
        <w:rPr>
          <w:rFonts w:ascii="Times" w:hAnsi="Times"/>
          <w:b/>
          <w:bCs/>
          <w:sz w:val="32"/>
          <w:szCs w:val="32"/>
        </w:rPr>
        <w:t>Agenda</w:t>
      </w:r>
    </w:p>
    <w:p w14:paraId="3691C36A" w14:textId="77777777" w:rsidR="00155609" w:rsidRPr="0059419A" w:rsidRDefault="00155609" w:rsidP="00155609">
      <w:pPr>
        <w:ind w:left="360"/>
        <w:jc w:val="center"/>
        <w:rPr>
          <w:rFonts w:ascii="Times" w:hAnsi="Times"/>
          <w:sz w:val="24"/>
          <w:szCs w:val="24"/>
        </w:rPr>
      </w:pPr>
    </w:p>
    <w:p w14:paraId="11028B7C"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Call to Order</w:t>
      </w:r>
    </w:p>
    <w:p w14:paraId="29ADBC96"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 xml:space="preserve">Approval of Minutes from (prior date) meeting   </w:t>
      </w:r>
    </w:p>
    <w:p w14:paraId="0928843D"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 xml:space="preserve">Officer Reports </w:t>
      </w:r>
    </w:p>
    <w:p w14:paraId="7265BF0C"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President: Andi Clemons</w:t>
      </w:r>
    </w:p>
    <w:p w14:paraId="445F139D"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Vice President: Carolyn Greene</w:t>
      </w:r>
    </w:p>
    <w:p w14:paraId="0E804960"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Secretary: Jessi Drummond</w:t>
      </w:r>
    </w:p>
    <w:p w14:paraId="6A8BAB75"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Treasurer: Andrew Blatter</w:t>
      </w:r>
    </w:p>
    <w:p w14:paraId="0B3DA191"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Finest of the Flock</w:t>
      </w:r>
    </w:p>
    <w:p w14:paraId="566BE708"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Public Comment</w:t>
      </w:r>
    </w:p>
    <w:p w14:paraId="048AEFF5"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SAC Liaison Reports</w:t>
      </w:r>
    </w:p>
    <w:p w14:paraId="61243982"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SAC Liaison: Dr. Aysegul Timur</w:t>
      </w:r>
    </w:p>
    <w:p w14:paraId="45BF1036"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Faculty Senate Liaison: Dr. James MacDonald</w:t>
      </w:r>
    </w:p>
    <w:p w14:paraId="4DDDB53E" w14:textId="77777777" w:rsidR="00155609" w:rsidRPr="0059419A" w:rsidRDefault="00155609" w:rsidP="00155609">
      <w:pPr>
        <w:pStyle w:val="ListParagraph"/>
        <w:numPr>
          <w:ilvl w:val="1"/>
          <w:numId w:val="1"/>
        </w:numPr>
        <w:rPr>
          <w:rFonts w:ascii="Times" w:hAnsi="Times"/>
          <w:sz w:val="24"/>
          <w:szCs w:val="24"/>
        </w:rPr>
      </w:pPr>
      <w:r w:rsidRPr="0059419A">
        <w:rPr>
          <w:rFonts w:ascii="Times" w:hAnsi="Times"/>
          <w:sz w:val="24"/>
          <w:szCs w:val="24"/>
        </w:rPr>
        <w:t>Student Government Liaison: Nathan Campbell</w:t>
      </w:r>
    </w:p>
    <w:p w14:paraId="4D7EEC41"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 xml:space="preserve">Old Business </w:t>
      </w:r>
    </w:p>
    <w:p w14:paraId="1720CFAD" w14:textId="6E6169B5" w:rsidR="00466FEF" w:rsidRPr="0059419A" w:rsidRDefault="00466FEF" w:rsidP="00466FEF">
      <w:pPr>
        <w:pStyle w:val="ListParagraph"/>
        <w:numPr>
          <w:ilvl w:val="1"/>
          <w:numId w:val="1"/>
        </w:numPr>
        <w:rPr>
          <w:rFonts w:ascii="Times" w:hAnsi="Times"/>
          <w:b/>
          <w:sz w:val="24"/>
          <w:szCs w:val="24"/>
        </w:rPr>
      </w:pPr>
      <w:r w:rsidRPr="0059419A">
        <w:rPr>
          <w:rFonts w:ascii="Times" w:hAnsi="Times"/>
          <w:sz w:val="24"/>
          <w:szCs w:val="24"/>
        </w:rPr>
        <w:t>Open Seat</w:t>
      </w:r>
      <w:r w:rsidR="0059419A">
        <w:rPr>
          <w:rFonts w:ascii="Times" w:hAnsi="Times"/>
          <w:sz w:val="24"/>
          <w:szCs w:val="24"/>
        </w:rPr>
        <w:t xml:space="preserve"> on SAC</w:t>
      </w:r>
    </w:p>
    <w:p w14:paraId="01D8BEB6" w14:textId="75B0B36B" w:rsidR="00466FEF" w:rsidRPr="007927CF" w:rsidRDefault="00466FEF" w:rsidP="00466FEF">
      <w:pPr>
        <w:pStyle w:val="ListParagraph"/>
        <w:numPr>
          <w:ilvl w:val="1"/>
          <w:numId w:val="1"/>
        </w:numPr>
        <w:rPr>
          <w:rFonts w:ascii="Times" w:hAnsi="Times"/>
          <w:sz w:val="24"/>
          <w:szCs w:val="24"/>
        </w:rPr>
      </w:pPr>
      <w:r w:rsidRPr="007927CF">
        <w:rPr>
          <w:rFonts w:ascii="Times" w:hAnsi="Times" w:cstheme="minorHAnsi"/>
          <w:sz w:val="24"/>
          <w:szCs w:val="24"/>
        </w:rPr>
        <w:t xml:space="preserve">5 Star on-Boarding Presentation Commitment </w:t>
      </w:r>
    </w:p>
    <w:p w14:paraId="13EC3113"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 xml:space="preserve">New Business </w:t>
      </w:r>
    </w:p>
    <w:p w14:paraId="06D24E92" w14:textId="06700237" w:rsidR="00AC72CE" w:rsidRPr="00AC72CE" w:rsidRDefault="00AC72CE" w:rsidP="00AC72CE">
      <w:pPr>
        <w:pStyle w:val="ListParagraph"/>
        <w:numPr>
          <w:ilvl w:val="1"/>
          <w:numId w:val="1"/>
        </w:numPr>
        <w:rPr>
          <w:rFonts w:ascii="Times" w:hAnsi="Times"/>
          <w:b/>
          <w:bCs/>
          <w:sz w:val="24"/>
          <w:szCs w:val="24"/>
        </w:rPr>
      </w:pPr>
      <w:r w:rsidRPr="00AC72CE">
        <w:rPr>
          <w:rFonts w:ascii="Times" w:hAnsi="Times"/>
          <w:b/>
          <w:bCs/>
          <w:sz w:val="24"/>
          <w:szCs w:val="24"/>
        </w:rPr>
        <w:t xml:space="preserve">Guest Speaker- President Martin </w:t>
      </w:r>
    </w:p>
    <w:p w14:paraId="67236092" w14:textId="10EDD463" w:rsidR="00155609" w:rsidRDefault="00155609" w:rsidP="00155609">
      <w:pPr>
        <w:pStyle w:val="ListParagraph"/>
        <w:numPr>
          <w:ilvl w:val="1"/>
          <w:numId w:val="1"/>
        </w:numPr>
        <w:rPr>
          <w:rFonts w:ascii="Times" w:hAnsi="Times"/>
          <w:b/>
          <w:bCs/>
          <w:sz w:val="24"/>
          <w:szCs w:val="24"/>
        </w:rPr>
      </w:pPr>
      <w:r w:rsidRPr="0059419A">
        <w:rPr>
          <w:rFonts w:ascii="Times" w:hAnsi="Times"/>
          <w:b/>
          <w:bCs/>
          <w:sz w:val="24"/>
          <w:szCs w:val="24"/>
        </w:rPr>
        <w:t xml:space="preserve">Increasing Visibility Taskforce; Represented by </w:t>
      </w:r>
      <w:r w:rsidR="00466FEF" w:rsidRPr="0059419A">
        <w:rPr>
          <w:rFonts w:ascii="Times" w:hAnsi="Times"/>
          <w:b/>
          <w:bCs/>
          <w:sz w:val="24"/>
          <w:szCs w:val="24"/>
        </w:rPr>
        <w:t>(</w:t>
      </w:r>
      <w:r w:rsidRPr="0059419A">
        <w:rPr>
          <w:rFonts w:ascii="Times" w:hAnsi="Times"/>
          <w:b/>
          <w:bCs/>
          <w:sz w:val="24"/>
          <w:szCs w:val="24"/>
        </w:rPr>
        <w:t>Carolyn Greene)</w:t>
      </w:r>
    </w:p>
    <w:p w14:paraId="0EF9996F" w14:textId="64EE48EA" w:rsidR="00E33450" w:rsidRPr="00E33450" w:rsidRDefault="00E33450" w:rsidP="00E33450">
      <w:pPr>
        <w:pStyle w:val="ListParagraph"/>
        <w:numPr>
          <w:ilvl w:val="2"/>
          <w:numId w:val="1"/>
        </w:numPr>
        <w:rPr>
          <w:rFonts w:ascii="Times" w:hAnsi="Times"/>
          <w:sz w:val="24"/>
          <w:szCs w:val="24"/>
        </w:rPr>
      </w:pPr>
      <w:r w:rsidRPr="00E33450">
        <w:rPr>
          <w:rFonts w:ascii="Times" w:hAnsi="Times"/>
          <w:sz w:val="24"/>
          <w:szCs w:val="24"/>
        </w:rPr>
        <w:t>No report</w:t>
      </w:r>
    </w:p>
    <w:p w14:paraId="533CA37E" w14:textId="77777777" w:rsidR="00155609" w:rsidRPr="0059419A" w:rsidRDefault="00155609" w:rsidP="00155609">
      <w:pPr>
        <w:pStyle w:val="ListParagraph"/>
        <w:numPr>
          <w:ilvl w:val="1"/>
          <w:numId w:val="1"/>
        </w:numPr>
        <w:rPr>
          <w:rFonts w:ascii="Times" w:hAnsi="Times"/>
          <w:b/>
          <w:bCs/>
          <w:sz w:val="24"/>
          <w:szCs w:val="24"/>
        </w:rPr>
      </w:pPr>
      <w:r w:rsidRPr="0059419A">
        <w:rPr>
          <w:rFonts w:ascii="Times" w:hAnsi="Times"/>
          <w:b/>
          <w:bCs/>
          <w:sz w:val="24"/>
          <w:szCs w:val="24"/>
        </w:rPr>
        <w:t>D&amp;I Taskforce; Represented by (Jessi Drummond)</w:t>
      </w:r>
    </w:p>
    <w:p w14:paraId="58590C89"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Held our first Town Hall meeting November 19</w:t>
      </w:r>
      <w:r w:rsidRPr="0059419A">
        <w:rPr>
          <w:rFonts w:ascii="Times" w:hAnsi="Times"/>
          <w:sz w:val="24"/>
          <w:szCs w:val="24"/>
          <w:vertAlign w:val="superscript"/>
        </w:rPr>
        <w:t>th</w:t>
      </w:r>
      <w:r w:rsidRPr="0059419A">
        <w:rPr>
          <w:rFonts w:ascii="Times" w:hAnsi="Times"/>
          <w:sz w:val="24"/>
          <w:szCs w:val="24"/>
        </w:rPr>
        <w:t xml:space="preserve"> via zoom</w:t>
      </w:r>
    </w:p>
    <w:p w14:paraId="6B42D5F5"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Working on finding an HR representative to attend SAC</w:t>
      </w:r>
    </w:p>
    <w:p w14:paraId="7E17114F"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Working on the logistics for 360 reviews</w:t>
      </w:r>
    </w:p>
    <w:p w14:paraId="3F3BD84B" w14:textId="1E783043" w:rsidR="00463D36" w:rsidRPr="009C31CE" w:rsidRDefault="00155609" w:rsidP="009C31CE">
      <w:pPr>
        <w:pStyle w:val="ListParagraph"/>
        <w:numPr>
          <w:ilvl w:val="2"/>
          <w:numId w:val="1"/>
        </w:numPr>
        <w:spacing w:after="0" w:line="240" w:lineRule="auto"/>
        <w:rPr>
          <w:rFonts w:ascii="Times" w:hAnsi="Times"/>
          <w:sz w:val="24"/>
          <w:szCs w:val="24"/>
        </w:rPr>
      </w:pPr>
      <w:r w:rsidRPr="0059419A">
        <w:rPr>
          <w:rFonts w:ascii="Times" w:hAnsi="Times"/>
          <w:sz w:val="24"/>
          <w:szCs w:val="24"/>
        </w:rPr>
        <w:t xml:space="preserve">Will hold another Town Hall Meeting in December </w:t>
      </w:r>
    </w:p>
    <w:p w14:paraId="5A15817E" w14:textId="77777777" w:rsidR="00155609" w:rsidRPr="0059419A" w:rsidRDefault="00155609" w:rsidP="00155609">
      <w:pPr>
        <w:pStyle w:val="ListParagraph"/>
        <w:numPr>
          <w:ilvl w:val="0"/>
          <w:numId w:val="1"/>
        </w:numPr>
        <w:rPr>
          <w:rFonts w:ascii="Times" w:hAnsi="Times"/>
          <w:b/>
          <w:bCs/>
          <w:sz w:val="24"/>
          <w:szCs w:val="24"/>
        </w:rPr>
      </w:pPr>
      <w:r w:rsidRPr="0059419A">
        <w:rPr>
          <w:rFonts w:ascii="Times" w:hAnsi="Times"/>
          <w:b/>
          <w:bCs/>
          <w:sz w:val="24"/>
          <w:szCs w:val="24"/>
        </w:rPr>
        <w:t>SAC Standing Committee Reports</w:t>
      </w:r>
    </w:p>
    <w:p w14:paraId="061593BF" w14:textId="77777777" w:rsidR="00155609" w:rsidRPr="0059419A" w:rsidRDefault="00155609" w:rsidP="00155609">
      <w:pPr>
        <w:pStyle w:val="ListParagraph"/>
        <w:numPr>
          <w:ilvl w:val="1"/>
          <w:numId w:val="1"/>
        </w:numPr>
        <w:rPr>
          <w:rFonts w:ascii="Times" w:hAnsi="Times"/>
          <w:b/>
          <w:bCs/>
          <w:sz w:val="24"/>
          <w:szCs w:val="24"/>
        </w:rPr>
      </w:pPr>
      <w:r w:rsidRPr="0059419A">
        <w:rPr>
          <w:rFonts w:ascii="Times" w:hAnsi="Times"/>
          <w:b/>
          <w:bCs/>
          <w:sz w:val="24"/>
          <w:szCs w:val="24"/>
        </w:rPr>
        <w:t>Elections; Represented by (Tracie Beck)</w:t>
      </w:r>
    </w:p>
    <w:p w14:paraId="04D1B91E"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The SAC Assembly and suggestions was discussed.</w:t>
      </w:r>
    </w:p>
    <w:p w14:paraId="7CB7663F"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Elections process and timeline was discussed.</w:t>
      </w:r>
    </w:p>
    <w:p w14:paraId="22DA817D"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Explanation and coordination of the donor list was explained and discussed.</w:t>
      </w:r>
    </w:p>
    <w:p w14:paraId="33A662F7" w14:textId="77777777" w:rsidR="00155609" w:rsidRPr="0059419A" w:rsidRDefault="00155609" w:rsidP="00155609">
      <w:pPr>
        <w:pStyle w:val="ListParagraph"/>
        <w:numPr>
          <w:ilvl w:val="1"/>
          <w:numId w:val="1"/>
        </w:numPr>
        <w:rPr>
          <w:rFonts w:ascii="Times" w:hAnsi="Times"/>
          <w:b/>
          <w:bCs/>
          <w:sz w:val="24"/>
          <w:szCs w:val="24"/>
        </w:rPr>
      </w:pPr>
      <w:r w:rsidRPr="0059419A">
        <w:rPr>
          <w:rFonts w:ascii="Times" w:hAnsi="Times"/>
          <w:b/>
          <w:bCs/>
          <w:sz w:val="24"/>
          <w:szCs w:val="24"/>
        </w:rPr>
        <w:t>Employee Recognition; Represented by (Jaclyn Chastain &amp; Georgia Willis)</w:t>
      </w:r>
    </w:p>
    <w:p w14:paraId="112F6D4F"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Continuing to get Finest of the Flock nominations</w:t>
      </w:r>
    </w:p>
    <w:p w14:paraId="63811F6D"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Policies; Represented by (Miki </w:t>
      </w:r>
      <w:proofErr w:type="spellStart"/>
      <w:r w:rsidRPr="007927CF">
        <w:rPr>
          <w:rFonts w:ascii="Times" w:hAnsi="Times"/>
          <w:b/>
          <w:bCs/>
          <w:sz w:val="24"/>
          <w:szCs w:val="24"/>
        </w:rPr>
        <w:t>Domjan</w:t>
      </w:r>
      <w:proofErr w:type="spellEnd"/>
      <w:r w:rsidRPr="007927CF">
        <w:rPr>
          <w:rFonts w:ascii="Times" w:hAnsi="Times"/>
          <w:b/>
          <w:bCs/>
          <w:sz w:val="24"/>
          <w:szCs w:val="24"/>
        </w:rPr>
        <w:t>)</w:t>
      </w:r>
    </w:p>
    <w:p w14:paraId="6B9F8D7C" w14:textId="239B520B"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SAC Professional Development Program; Represented by (Katarina </w:t>
      </w:r>
      <w:proofErr w:type="spellStart"/>
      <w:r w:rsidRPr="007927CF">
        <w:rPr>
          <w:rFonts w:ascii="Times" w:hAnsi="Times"/>
          <w:b/>
          <w:bCs/>
          <w:sz w:val="24"/>
          <w:szCs w:val="24"/>
        </w:rPr>
        <w:t>Danks</w:t>
      </w:r>
      <w:proofErr w:type="spellEnd"/>
      <w:r w:rsidRPr="007927CF">
        <w:rPr>
          <w:rFonts w:ascii="Times" w:hAnsi="Times"/>
          <w:b/>
          <w:bCs/>
          <w:sz w:val="24"/>
          <w:szCs w:val="24"/>
        </w:rPr>
        <w:t>)</w:t>
      </w:r>
    </w:p>
    <w:p w14:paraId="7EA2F81D" w14:textId="77777777"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We had our first meeting to discuss the first round of applications. We had 6 applications and will award 4.</w:t>
      </w:r>
    </w:p>
    <w:p w14:paraId="7A3588FF" w14:textId="77777777" w:rsidR="0059419A" w:rsidRPr="0059419A" w:rsidRDefault="0059419A" w:rsidP="0059419A">
      <w:pPr>
        <w:pStyle w:val="ListParagraph"/>
        <w:numPr>
          <w:ilvl w:val="3"/>
          <w:numId w:val="1"/>
        </w:numPr>
        <w:rPr>
          <w:rFonts w:ascii="Times" w:hAnsi="Times"/>
          <w:sz w:val="24"/>
          <w:szCs w:val="24"/>
        </w:rPr>
      </w:pPr>
      <w:r w:rsidRPr="0059419A">
        <w:rPr>
          <w:rFonts w:ascii="Times" w:hAnsi="Times"/>
          <w:sz w:val="24"/>
          <w:szCs w:val="24"/>
        </w:rPr>
        <w:t>Sarah Norris at the CWI for $350</w:t>
      </w:r>
    </w:p>
    <w:p w14:paraId="207A3C3F" w14:textId="77777777" w:rsidR="0059419A" w:rsidRPr="0059419A" w:rsidRDefault="0059419A" w:rsidP="0059419A">
      <w:pPr>
        <w:pStyle w:val="ListParagraph"/>
        <w:numPr>
          <w:ilvl w:val="3"/>
          <w:numId w:val="1"/>
        </w:numPr>
        <w:rPr>
          <w:rFonts w:ascii="Times" w:hAnsi="Times"/>
          <w:sz w:val="24"/>
          <w:szCs w:val="24"/>
        </w:rPr>
      </w:pPr>
      <w:r w:rsidRPr="0059419A">
        <w:rPr>
          <w:rFonts w:ascii="Times" w:hAnsi="Times"/>
          <w:sz w:val="24"/>
          <w:szCs w:val="24"/>
        </w:rPr>
        <w:t>Julie Rose at WCE for $200</w:t>
      </w:r>
    </w:p>
    <w:p w14:paraId="4D4A7BD2" w14:textId="77777777" w:rsidR="0059419A" w:rsidRPr="0059419A" w:rsidRDefault="0059419A" w:rsidP="0059419A">
      <w:pPr>
        <w:pStyle w:val="ListParagraph"/>
        <w:numPr>
          <w:ilvl w:val="3"/>
          <w:numId w:val="1"/>
        </w:numPr>
        <w:rPr>
          <w:rFonts w:ascii="Times" w:hAnsi="Times"/>
          <w:sz w:val="24"/>
          <w:szCs w:val="24"/>
        </w:rPr>
      </w:pPr>
      <w:r w:rsidRPr="0059419A">
        <w:rPr>
          <w:rFonts w:ascii="Times" w:hAnsi="Times"/>
          <w:sz w:val="24"/>
          <w:szCs w:val="24"/>
        </w:rPr>
        <w:t>Lisa Banks in Continuous Improvement at for $500</w:t>
      </w:r>
    </w:p>
    <w:p w14:paraId="18A73156" w14:textId="10E8A771" w:rsidR="0059419A" w:rsidRPr="0059419A" w:rsidRDefault="0059419A" w:rsidP="0059419A">
      <w:pPr>
        <w:pStyle w:val="ListParagraph"/>
        <w:numPr>
          <w:ilvl w:val="3"/>
          <w:numId w:val="1"/>
        </w:numPr>
        <w:rPr>
          <w:rFonts w:ascii="Times" w:hAnsi="Times"/>
          <w:sz w:val="24"/>
          <w:szCs w:val="24"/>
        </w:rPr>
      </w:pPr>
      <w:r w:rsidRPr="0059419A">
        <w:rPr>
          <w:rFonts w:ascii="Times" w:hAnsi="Times"/>
          <w:sz w:val="24"/>
          <w:szCs w:val="24"/>
        </w:rPr>
        <w:lastRenderedPageBreak/>
        <w:t>Sharlene Brodman at the Water School for $3</w:t>
      </w:r>
      <w:r w:rsidR="0051555F">
        <w:rPr>
          <w:rFonts w:ascii="Times" w:hAnsi="Times"/>
          <w:sz w:val="24"/>
          <w:szCs w:val="24"/>
        </w:rPr>
        <w:t>5</w:t>
      </w:r>
      <w:bookmarkStart w:id="1" w:name="_GoBack"/>
      <w:bookmarkEnd w:id="1"/>
      <w:r w:rsidRPr="0059419A">
        <w:rPr>
          <w:rFonts w:ascii="Times" w:hAnsi="Times"/>
          <w:sz w:val="24"/>
          <w:szCs w:val="24"/>
        </w:rPr>
        <w:t>0</w:t>
      </w:r>
    </w:p>
    <w:p w14:paraId="5538B6D1" w14:textId="77777777" w:rsidR="0059419A" w:rsidRPr="007927CF" w:rsidRDefault="00155609" w:rsidP="0059419A">
      <w:pPr>
        <w:pStyle w:val="ListParagraph"/>
        <w:numPr>
          <w:ilvl w:val="1"/>
          <w:numId w:val="1"/>
        </w:numPr>
        <w:rPr>
          <w:rFonts w:ascii="Times" w:hAnsi="Times"/>
          <w:b/>
          <w:bCs/>
          <w:sz w:val="24"/>
          <w:szCs w:val="24"/>
        </w:rPr>
      </w:pPr>
      <w:r w:rsidRPr="007927CF">
        <w:rPr>
          <w:rFonts w:ascii="Times" w:hAnsi="Times"/>
          <w:b/>
          <w:bCs/>
          <w:sz w:val="24"/>
          <w:szCs w:val="24"/>
        </w:rPr>
        <w:t>Special Events; Represented by (Amy Craig)</w:t>
      </w:r>
    </w:p>
    <w:p w14:paraId="4108541E" w14:textId="77777777" w:rsidR="0059419A" w:rsidRPr="0059419A" w:rsidRDefault="0059419A" w:rsidP="0059419A">
      <w:pPr>
        <w:pStyle w:val="ListParagraph"/>
        <w:numPr>
          <w:ilvl w:val="2"/>
          <w:numId w:val="1"/>
        </w:numPr>
        <w:rPr>
          <w:rFonts w:ascii="Times" w:hAnsi="Times"/>
          <w:sz w:val="24"/>
          <w:szCs w:val="24"/>
        </w:rPr>
      </w:pPr>
      <w:r w:rsidRPr="0059419A">
        <w:rPr>
          <w:rFonts w:ascii="Times" w:eastAsia="Times New Roman" w:hAnsi="Times" w:cs="Times New Roman"/>
          <w:color w:val="000000"/>
          <w:sz w:val="24"/>
          <w:szCs w:val="24"/>
        </w:rPr>
        <w:t>Food drive planned for 11/3, 8am-1pm, borrowing truck from Campus Rec</w:t>
      </w:r>
    </w:p>
    <w:p w14:paraId="37930F71" w14:textId="16F7A85D" w:rsidR="0059419A" w:rsidRPr="0059419A" w:rsidRDefault="0059419A" w:rsidP="0059419A">
      <w:pPr>
        <w:pStyle w:val="ListParagraph"/>
        <w:numPr>
          <w:ilvl w:val="3"/>
          <w:numId w:val="1"/>
        </w:numPr>
        <w:rPr>
          <w:rFonts w:ascii="Times" w:hAnsi="Times"/>
          <w:sz w:val="24"/>
          <w:szCs w:val="24"/>
        </w:rPr>
      </w:pPr>
      <w:r w:rsidRPr="0059419A">
        <w:rPr>
          <w:rFonts w:ascii="Times" w:eastAsia="Times New Roman" w:hAnsi="Times" w:cs="Times New Roman"/>
          <w:color w:val="000000"/>
          <w:sz w:val="24"/>
          <w:szCs w:val="24"/>
        </w:rPr>
        <w:t>Collected cash donations of $42 and 302 pounds of food, planning another drive the second week of December</w:t>
      </w:r>
    </w:p>
    <w:p w14:paraId="590EF6F3" w14:textId="76B3D599" w:rsidR="0059419A" w:rsidRPr="0059419A" w:rsidRDefault="0059419A" w:rsidP="0059419A">
      <w:pPr>
        <w:pStyle w:val="ListParagraph"/>
        <w:numPr>
          <w:ilvl w:val="2"/>
          <w:numId w:val="1"/>
        </w:numPr>
        <w:rPr>
          <w:rFonts w:ascii="Times" w:hAnsi="Times"/>
          <w:sz w:val="24"/>
          <w:szCs w:val="24"/>
        </w:rPr>
      </w:pPr>
      <w:r w:rsidRPr="0059419A">
        <w:rPr>
          <w:rFonts w:ascii="Times" w:eastAsia="Times New Roman" w:hAnsi="Times" w:cs="Times New Roman"/>
          <w:color w:val="000000"/>
          <w:sz w:val="24"/>
          <w:szCs w:val="24"/>
        </w:rPr>
        <w:t>Meet &amp; Greet scheduled for 11/18 10am-11am</w:t>
      </w:r>
    </w:p>
    <w:p w14:paraId="205D696B" w14:textId="034FB87F" w:rsidR="00155609" w:rsidRPr="0059419A" w:rsidRDefault="0059419A" w:rsidP="0059419A">
      <w:pPr>
        <w:pStyle w:val="ListParagraph"/>
        <w:numPr>
          <w:ilvl w:val="3"/>
          <w:numId w:val="1"/>
        </w:numPr>
        <w:rPr>
          <w:rFonts w:ascii="Times" w:hAnsi="Times"/>
          <w:sz w:val="24"/>
          <w:szCs w:val="24"/>
        </w:rPr>
      </w:pPr>
      <w:r w:rsidRPr="0059419A">
        <w:rPr>
          <w:rFonts w:ascii="Times" w:hAnsi="Times"/>
          <w:sz w:val="24"/>
          <w:szCs w:val="24"/>
        </w:rPr>
        <w:t>Prepackaged snacks and bottled water provided, turnout of approximately 22 people; Planning another the week before Winter Break</w:t>
      </w:r>
    </w:p>
    <w:p w14:paraId="3AA1F0DC" w14:textId="77777777" w:rsidR="00155609" w:rsidRPr="007927CF" w:rsidRDefault="00155609" w:rsidP="00155609">
      <w:pPr>
        <w:pStyle w:val="ListParagraph"/>
        <w:numPr>
          <w:ilvl w:val="0"/>
          <w:numId w:val="1"/>
        </w:numPr>
        <w:rPr>
          <w:rFonts w:ascii="Times" w:hAnsi="Times"/>
          <w:b/>
          <w:bCs/>
          <w:sz w:val="24"/>
          <w:szCs w:val="24"/>
        </w:rPr>
      </w:pPr>
      <w:r w:rsidRPr="0059419A">
        <w:rPr>
          <w:rFonts w:ascii="Times" w:hAnsi="Times"/>
          <w:sz w:val="24"/>
          <w:szCs w:val="24"/>
        </w:rPr>
        <w:t xml:space="preserve">  </w:t>
      </w:r>
      <w:r w:rsidRPr="007927CF">
        <w:rPr>
          <w:rFonts w:ascii="Times" w:hAnsi="Times"/>
          <w:b/>
          <w:bCs/>
          <w:sz w:val="24"/>
          <w:szCs w:val="24"/>
        </w:rPr>
        <w:t>University Committee Reports</w:t>
      </w:r>
    </w:p>
    <w:p w14:paraId="06740451" w14:textId="19B941A8"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ADA Advisory; Represented by (Katarina </w:t>
      </w:r>
      <w:proofErr w:type="spellStart"/>
      <w:r w:rsidRPr="007927CF">
        <w:rPr>
          <w:rFonts w:ascii="Times" w:hAnsi="Times"/>
          <w:b/>
          <w:bCs/>
          <w:sz w:val="24"/>
          <w:szCs w:val="24"/>
        </w:rPr>
        <w:t>Danks</w:t>
      </w:r>
      <w:proofErr w:type="spellEnd"/>
      <w:r w:rsidRPr="007927CF">
        <w:rPr>
          <w:rFonts w:ascii="Times" w:hAnsi="Times"/>
          <w:b/>
          <w:bCs/>
          <w:sz w:val="24"/>
          <w:szCs w:val="24"/>
        </w:rPr>
        <w:t>)</w:t>
      </w:r>
    </w:p>
    <w:p w14:paraId="67868396" w14:textId="3E067A06"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Meeting Thursday, 11/19 – There will be some updates about Accessible Technology, Truncated Domes in NLV, and a Virtual ADA map, as well as EV charging stations and the Soaring Eagle Academy.</w:t>
      </w:r>
    </w:p>
    <w:p w14:paraId="2BD63CD1"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Campus Communicators; Represented by (Mary Larkin)</w:t>
      </w:r>
    </w:p>
    <w:p w14:paraId="54E7E9E7" w14:textId="506B305D"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Faculty Senate; Represented by (Charlotte Bingham)</w:t>
      </w:r>
    </w:p>
    <w:p w14:paraId="3B2B3E32" w14:textId="1076B2C2"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No report</w:t>
      </w:r>
    </w:p>
    <w:p w14:paraId="600523CC" w14:textId="2C3E9A66"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Grant in Aid; Represented by (Carolyn Greene)</w:t>
      </w:r>
    </w:p>
    <w:p w14:paraId="78B6151E" w14:textId="121E694D" w:rsidR="0059419A" w:rsidRPr="0059419A" w:rsidRDefault="0059419A" w:rsidP="0059419A">
      <w:pPr>
        <w:pStyle w:val="ListParagraph"/>
        <w:numPr>
          <w:ilvl w:val="2"/>
          <w:numId w:val="1"/>
        </w:numPr>
        <w:rPr>
          <w:rFonts w:ascii="Times" w:hAnsi="Times"/>
          <w:sz w:val="24"/>
          <w:szCs w:val="24"/>
        </w:rPr>
      </w:pPr>
      <w:r>
        <w:rPr>
          <w:rFonts w:ascii="Times" w:hAnsi="Times"/>
          <w:sz w:val="24"/>
          <w:szCs w:val="24"/>
        </w:rPr>
        <w:t>Have not met</w:t>
      </w:r>
    </w:p>
    <w:p w14:paraId="403B43FE"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Institutional Affairs; Represented by (Jennifer </w:t>
      </w:r>
      <w:proofErr w:type="spellStart"/>
      <w:r w:rsidRPr="007927CF">
        <w:rPr>
          <w:rFonts w:ascii="Times" w:hAnsi="Times"/>
          <w:b/>
          <w:bCs/>
          <w:sz w:val="24"/>
          <w:szCs w:val="24"/>
        </w:rPr>
        <w:t>Denike</w:t>
      </w:r>
      <w:proofErr w:type="spellEnd"/>
      <w:r w:rsidRPr="007927CF">
        <w:rPr>
          <w:rFonts w:ascii="Times" w:hAnsi="Times"/>
          <w:b/>
          <w:bCs/>
          <w:sz w:val="24"/>
          <w:szCs w:val="24"/>
        </w:rPr>
        <w:t>)</w:t>
      </w:r>
    </w:p>
    <w:p w14:paraId="3CAC3CEB"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No Updates</w:t>
      </w:r>
    </w:p>
    <w:p w14:paraId="36A9CE73" w14:textId="010E648D"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Parking Advisory; Represented by (Myles </w:t>
      </w:r>
      <w:proofErr w:type="spellStart"/>
      <w:r w:rsidRPr="007927CF">
        <w:rPr>
          <w:rFonts w:ascii="Times" w:hAnsi="Times"/>
          <w:b/>
          <w:bCs/>
          <w:sz w:val="24"/>
          <w:szCs w:val="24"/>
        </w:rPr>
        <w:t>Kittleson</w:t>
      </w:r>
      <w:proofErr w:type="spellEnd"/>
      <w:r w:rsidRPr="007927CF">
        <w:rPr>
          <w:rFonts w:ascii="Times" w:hAnsi="Times"/>
          <w:b/>
          <w:bCs/>
          <w:sz w:val="24"/>
          <w:szCs w:val="24"/>
        </w:rPr>
        <w:t>)</w:t>
      </w:r>
    </w:p>
    <w:p w14:paraId="20342BFF" w14:textId="17C9CA7A" w:rsidR="00926369" w:rsidRPr="0059419A" w:rsidRDefault="00926369" w:rsidP="00926369">
      <w:pPr>
        <w:pStyle w:val="ListParagraph"/>
        <w:numPr>
          <w:ilvl w:val="2"/>
          <w:numId w:val="1"/>
        </w:numPr>
        <w:rPr>
          <w:rFonts w:ascii="Times" w:hAnsi="Times"/>
          <w:sz w:val="24"/>
          <w:szCs w:val="24"/>
        </w:rPr>
      </w:pPr>
      <w:r w:rsidRPr="0059419A">
        <w:rPr>
          <w:rFonts w:ascii="Times" w:hAnsi="Times"/>
          <w:sz w:val="24"/>
          <w:szCs w:val="24"/>
        </w:rPr>
        <w:t>No Updates</w:t>
      </w:r>
    </w:p>
    <w:p w14:paraId="2B61EBC5" w14:textId="1983FC11"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Sustainability and Resiliency Council; Represented by (Katarina </w:t>
      </w:r>
      <w:proofErr w:type="spellStart"/>
      <w:r w:rsidRPr="007927CF">
        <w:rPr>
          <w:rFonts w:ascii="Times" w:hAnsi="Times"/>
          <w:b/>
          <w:bCs/>
          <w:sz w:val="24"/>
          <w:szCs w:val="24"/>
        </w:rPr>
        <w:t>Danks</w:t>
      </w:r>
      <w:proofErr w:type="spellEnd"/>
      <w:r w:rsidRPr="007927CF">
        <w:rPr>
          <w:rFonts w:ascii="Times" w:hAnsi="Times"/>
          <w:b/>
          <w:bCs/>
          <w:sz w:val="24"/>
          <w:szCs w:val="24"/>
        </w:rPr>
        <w:t>)</w:t>
      </w:r>
    </w:p>
    <w:p w14:paraId="7769E161" w14:textId="7B9118C0" w:rsidR="0059419A" w:rsidRDefault="0059419A" w:rsidP="0059419A">
      <w:pPr>
        <w:pStyle w:val="ListParagraph"/>
        <w:numPr>
          <w:ilvl w:val="2"/>
          <w:numId w:val="1"/>
        </w:numPr>
        <w:rPr>
          <w:rFonts w:ascii="Times" w:hAnsi="Times"/>
          <w:sz w:val="24"/>
          <w:szCs w:val="24"/>
        </w:rPr>
      </w:pPr>
      <w:r w:rsidRPr="0059419A">
        <w:rPr>
          <w:rFonts w:ascii="Times" w:hAnsi="Times"/>
          <w:sz w:val="24"/>
          <w:szCs w:val="24"/>
        </w:rPr>
        <w:t>Meetings will ramp up in January most likely now; a lot has been going on with the reviews of the STARS rating keeping Kathleen Crawford busy, but we are in Gold status!</w:t>
      </w:r>
    </w:p>
    <w:p w14:paraId="086F7377" w14:textId="73189388" w:rsidR="009C31CE" w:rsidRDefault="009C31CE" w:rsidP="009C31CE">
      <w:pPr>
        <w:pStyle w:val="ListParagraph"/>
        <w:numPr>
          <w:ilvl w:val="0"/>
          <w:numId w:val="1"/>
        </w:numPr>
        <w:rPr>
          <w:rFonts w:ascii="Times" w:hAnsi="Times"/>
          <w:b/>
          <w:bCs/>
          <w:sz w:val="24"/>
          <w:szCs w:val="24"/>
        </w:rPr>
      </w:pPr>
      <w:r w:rsidRPr="009C31CE">
        <w:rPr>
          <w:rFonts w:ascii="Times" w:hAnsi="Times"/>
          <w:b/>
          <w:bCs/>
          <w:sz w:val="24"/>
          <w:szCs w:val="24"/>
        </w:rPr>
        <w:t xml:space="preserve">University Special Committees </w:t>
      </w:r>
    </w:p>
    <w:p w14:paraId="1B93ADCD" w14:textId="77777777" w:rsidR="009C31CE" w:rsidRPr="007927CF" w:rsidRDefault="009C31CE" w:rsidP="009C31CE">
      <w:pPr>
        <w:pStyle w:val="ListParagraph"/>
        <w:numPr>
          <w:ilvl w:val="1"/>
          <w:numId w:val="1"/>
        </w:numPr>
        <w:rPr>
          <w:rFonts w:ascii="Times" w:hAnsi="Times"/>
          <w:b/>
          <w:bCs/>
          <w:sz w:val="24"/>
          <w:szCs w:val="24"/>
        </w:rPr>
      </w:pPr>
      <w:r w:rsidRPr="007927CF">
        <w:rPr>
          <w:rFonts w:ascii="Times" w:hAnsi="Times"/>
          <w:b/>
          <w:bCs/>
          <w:sz w:val="24"/>
          <w:szCs w:val="24"/>
        </w:rPr>
        <w:t xml:space="preserve">ACE </w:t>
      </w:r>
      <w:proofErr w:type="spellStart"/>
      <w:r w:rsidRPr="007927CF">
        <w:rPr>
          <w:rFonts w:ascii="Times" w:hAnsi="Times"/>
          <w:b/>
          <w:bCs/>
          <w:sz w:val="24"/>
          <w:szCs w:val="24"/>
        </w:rPr>
        <w:t>iLab</w:t>
      </w:r>
      <w:proofErr w:type="spellEnd"/>
      <w:r w:rsidRPr="007927CF">
        <w:rPr>
          <w:rFonts w:ascii="Times" w:hAnsi="Times"/>
          <w:b/>
          <w:bCs/>
          <w:sz w:val="24"/>
          <w:szCs w:val="24"/>
        </w:rPr>
        <w:t>; Represented by (Andi Clemons)</w:t>
      </w:r>
    </w:p>
    <w:p w14:paraId="0B7F5AC2" w14:textId="77777777" w:rsidR="009C31CE" w:rsidRPr="0059419A" w:rsidRDefault="009C31CE" w:rsidP="009C31CE">
      <w:pPr>
        <w:pStyle w:val="ListParagraph"/>
        <w:numPr>
          <w:ilvl w:val="2"/>
          <w:numId w:val="1"/>
        </w:numPr>
        <w:spacing w:after="0" w:line="240" w:lineRule="auto"/>
        <w:rPr>
          <w:rFonts w:ascii="Times" w:hAnsi="Times"/>
          <w:sz w:val="24"/>
          <w:szCs w:val="24"/>
        </w:rPr>
      </w:pPr>
      <w:r w:rsidRPr="0059419A">
        <w:rPr>
          <w:rFonts w:ascii="Times" w:hAnsi="Times"/>
          <w:sz w:val="24"/>
          <w:szCs w:val="24"/>
        </w:rPr>
        <w:t>No updates</w:t>
      </w:r>
    </w:p>
    <w:p w14:paraId="20AE2E77" w14:textId="77777777" w:rsidR="009C31CE" w:rsidRPr="007927CF" w:rsidRDefault="009C31CE" w:rsidP="009C31CE">
      <w:pPr>
        <w:pStyle w:val="ListParagraph"/>
        <w:numPr>
          <w:ilvl w:val="1"/>
          <w:numId w:val="1"/>
        </w:numPr>
        <w:rPr>
          <w:rFonts w:ascii="Times" w:hAnsi="Times"/>
          <w:b/>
          <w:bCs/>
          <w:sz w:val="24"/>
          <w:szCs w:val="24"/>
        </w:rPr>
      </w:pPr>
      <w:r w:rsidRPr="007927CF">
        <w:rPr>
          <w:rFonts w:ascii="Times" w:hAnsi="Times"/>
          <w:b/>
          <w:bCs/>
          <w:sz w:val="24"/>
          <w:szCs w:val="24"/>
        </w:rPr>
        <w:t>Rebalancing Resources; Represented by (Lauren Strunk)</w:t>
      </w:r>
    </w:p>
    <w:p w14:paraId="10E0CFE1" w14:textId="593081A4" w:rsidR="009C31CE" w:rsidRDefault="009C31CE" w:rsidP="009C31CE">
      <w:pPr>
        <w:pStyle w:val="ListParagraph"/>
        <w:numPr>
          <w:ilvl w:val="2"/>
          <w:numId w:val="1"/>
        </w:numPr>
        <w:rPr>
          <w:rFonts w:ascii="Times" w:hAnsi="Times"/>
          <w:sz w:val="24"/>
          <w:szCs w:val="24"/>
        </w:rPr>
      </w:pPr>
      <w:r w:rsidRPr="009C31CE">
        <w:rPr>
          <w:rFonts w:ascii="Times" w:hAnsi="Times"/>
          <w:sz w:val="24"/>
          <w:szCs w:val="24"/>
        </w:rPr>
        <w:t>Sent to officers</w:t>
      </w:r>
    </w:p>
    <w:p w14:paraId="34EA4FD0" w14:textId="1165B2F6" w:rsidR="009C31CE" w:rsidRDefault="009C31CE" w:rsidP="009C31CE">
      <w:pPr>
        <w:pStyle w:val="ListParagraph"/>
        <w:numPr>
          <w:ilvl w:val="0"/>
          <w:numId w:val="1"/>
        </w:numPr>
        <w:rPr>
          <w:rFonts w:ascii="Times" w:hAnsi="Times"/>
          <w:b/>
          <w:bCs/>
          <w:sz w:val="24"/>
          <w:szCs w:val="24"/>
        </w:rPr>
      </w:pPr>
      <w:r w:rsidRPr="009C31CE">
        <w:rPr>
          <w:rFonts w:ascii="Times" w:hAnsi="Times"/>
          <w:b/>
          <w:bCs/>
          <w:sz w:val="24"/>
          <w:szCs w:val="24"/>
        </w:rPr>
        <w:t>Presidential Appointed Committees</w:t>
      </w:r>
    </w:p>
    <w:p w14:paraId="03E043B3" w14:textId="77F8F02B" w:rsidR="009C31CE" w:rsidRPr="00463D36" w:rsidRDefault="009C31CE" w:rsidP="009C31CE">
      <w:pPr>
        <w:pStyle w:val="ListParagraph"/>
        <w:numPr>
          <w:ilvl w:val="1"/>
          <w:numId w:val="1"/>
        </w:numPr>
        <w:rPr>
          <w:rFonts w:ascii="Times" w:hAnsi="Times"/>
          <w:sz w:val="24"/>
          <w:szCs w:val="24"/>
        </w:rPr>
      </w:pPr>
      <w:r w:rsidRPr="00463D36">
        <w:rPr>
          <w:rFonts w:ascii="Times" w:hAnsi="Times"/>
          <w:b/>
          <w:bCs/>
          <w:sz w:val="24"/>
          <w:szCs w:val="24"/>
        </w:rPr>
        <w:t>FGCU Values and Actions</w:t>
      </w:r>
      <w:r w:rsidRPr="007927CF">
        <w:rPr>
          <w:rFonts w:ascii="Times" w:hAnsi="Times"/>
          <w:b/>
          <w:bCs/>
          <w:sz w:val="24"/>
          <w:szCs w:val="24"/>
        </w:rPr>
        <w:t>; Represented by (Charlotte Bingham)</w:t>
      </w:r>
    </w:p>
    <w:p w14:paraId="4D91D6D5"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Ted Updates</w:t>
      </w:r>
    </w:p>
    <w:p w14:paraId="6EEB9B0B" w14:textId="77777777" w:rsidR="009C31CE" w:rsidRPr="00463D36" w:rsidRDefault="009C31CE" w:rsidP="009C31CE">
      <w:pPr>
        <w:pStyle w:val="ListParagraph"/>
        <w:numPr>
          <w:ilvl w:val="3"/>
          <w:numId w:val="1"/>
        </w:numPr>
        <w:rPr>
          <w:rFonts w:ascii="Times" w:hAnsi="Times"/>
          <w:sz w:val="24"/>
          <w:szCs w:val="24"/>
        </w:rPr>
      </w:pPr>
      <w:r w:rsidRPr="00463D36">
        <w:rPr>
          <w:rFonts w:ascii="Times" w:hAnsi="Times"/>
          <w:sz w:val="24"/>
          <w:szCs w:val="24"/>
        </w:rPr>
        <w:t>Team met to address systemic racism</w:t>
      </w:r>
    </w:p>
    <w:p w14:paraId="5FA7E3E3" w14:textId="77777777" w:rsidR="009C31CE" w:rsidRPr="00463D36" w:rsidRDefault="009C31CE" w:rsidP="009C31CE">
      <w:pPr>
        <w:pStyle w:val="ListParagraph"/>
        <w:numPr>
          <w:ilvl w:val="3"/>
          <w:numId w:val="1"/>
        </w:numPr>
        <w:rPr>
          <w:rFonts w:ascii="Times" w:hAnsi="Times"/>
          <w:sz w:val="24"/>
          <w:szCs w:val="24"/>
        </w:rPr>
      </w:pPr>
      <w:r w:rsidRPr="00463D36">
        <w:rPr>
          <w:rFonts w:ascii="Times" w:hAnsi="Times"/>
          <w:sz w:val="24"/>
          <w:szCs w:val="24"/>
        </w:rPr>
        <w:t xml:space="preserve">First forum pertained to the African American experience in Fort Myers, more forums to address racism in other communities. Working on a survey to gauge experiences, skills in South West FL. Some committed to policing reforms, others in education, others markets… Will have </w:t>
      </w:r>
      <w:proofErr w:type="gramStart"/>
      <w:r w:rsidRPr="00463D36">
        <w:rPr>
          <w:rFonts w:ascii="Times" w:hAnsi="Times"/>
          <w:sz w:val="24"/>
          <w:szCs w:val="24"/>
        </w:rPr>
        <w:t>webinars based</w:t>
      </w:r>
      <w:proofErr w:type="gramEnd"/>
      <w:r w:rsidRPr="00463D36">
        <w:rPr>
          <w:rFonts w:ascii="Times" w:hAnsi="Times"/>
          <w:sz w:val="24"/>
          <w:szCs w:val="24"/>
        </w:rPr>
        <w:t xml:space="preserve"> forums. Hope to continue this momentum in light of George Floyd murder. </w:t>
      </w:r>
    </w:p>
    <w:p w14:paraId="46DE7513"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lastRenderedPageBreak/>
        <w:t>President: University’s role is to learn and to educate. Several local leaders who have taken this very seriously for the right reasons. Important we locate some of these in the news center. </w:t>
      </w:r>
    </w:p>
    <w:p w14:paraId="5F3E2C2C" w14:textId="77777777" w:rsidR="009C31CE" w:rsidRPr="00463D36" w:rsidRDefault="009C31CE" w:rsidP="009C31CE">
      <w:pPr>
        <w:pStyle w:val="ListParagraph"/>
        <w:numPr>
          <w:ilvl w:val="3"/>
          <w:numId w:val="1"/>
        </w:numPr>
        <w:rPr>
          <w:rFonts w:ascii="Times" w:hAnsi="Times"/>
          <w:sz w:val="24"/>
          <w:szCs w:val="24"/>
        </w:rPr>
      </w:pPr>
      <w:r w:rsidRPr="00463D36">
        <w:rPr>
          <w:rFonts w:ascii="Times" w:hAnsi="Times"/>
          <w:sz w:val="24"/>
          <w:szCs w:val="24"/>
        </w:rPr>
        <w:t>Incident with antisemitism literature pasted on buildings. Have had meetings with leaders on antisemitism. Not much outcry from the campus community. This isn’t meant so much to threaten the campus as much as to recruit. Create a stronger alliance with the local league-- with Center for Critical Race. All we can do is warn about this particular individual is that if he returns to campus, he would be charged with trespassing. Nothing in policy about broad based statements on what we stand for, and don’t stand for on campus. Writing a broad statement that SAC, Campus Ministries, Faculty Senate and SG can adopt. Draft of 9 principles. Here’s what we believe about Diversity, inclusion…. Whatever it is, we are a community that believes the following things and will not tolerate the following things. </w:t>
      </w:r>
    </w:p>
    <w:p w14:paraId="6F317EC1"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Pavelka: Restorative circle </w:t>
      </w:r>
    </w:p>
    <w:p w14:paraId="58D8AC18"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Precious: keep pictures of those trespassing on website</w:t>
      </w:r>
    </w:p>
    <w:p w14:paraId="0B4F09D6"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Llorens: do we include diversity in sustainable course</w:t>
      </w:r>
    </w:p>
    <w:p w14:paraId="7239068B" w14:textId="77777777" w:rsidR="009C31CE" w:rsidRPr="00463D36" w:rsidRDefault="009C31CE" w:rsidP="009C31CE">
      <w:pPr>
        <w:pStyle w:val="ListParagraph"/>
        <w:numPr>
          <w:ilvl w:val="2"/>
          <w:numId w:val="1"/>
        </w:numPr>
        <w:rPr>
          <w:rFonts w:ascii="Times" w:hAnsi="Times"/>
          <w:sz w:val="24"/>
          <w:szCs w:val="24"/>
        </w:rPr>
      </w:pPr>
      <w:proofErr w:type="spellStart"/>
      <w:proofErr w:type="gramStart"/>
      <w:r w:rsidRPr="00463D36">
        <w:rPr>
          <w:rFonts w:ascii="Times" w:hAnsi="Times"/>
          <w:sz w:val="24"/>
          <w:szCs w:val="24"/>
        </w:rPr>
        <w:t>Dr.Barringer</w:t>
      </w:r>
      <w:proofErr w:type="spellEnd"/>
      <w:proofErr w:type="gramEnd"/>
      <w:r w:rsidRPr="00463D36">
        <w:rPr>
          <w:rFonts w:ascii="Times" w:hAnsi="Times"/>
          <w:sz w:val="24"/>
          <w:szCs w:val="24"/>
        </w:rPr>
        <w:t>: get information before people are hired to make sure their philosophy aligns with ours</w:t>
      </w:r>
    </w:p>
    <w:p w14:paraId="10BCFE5B"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Jamie- getting diversity integrity in the curriculum in a meaningful way is important, we can identify courses with sustainable components why not identify courses with diversity components. </w:t>
      </w:r>
    </w:p>
    <w:p w14:paraId="3D76A647"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Chris Blakeley- I agree integrating diversity in the curriculum is very important, but when we think about equity and social justice we have to be mindful. Having a strategic plan. I agree the statement is important but now we have a plan. Before getting here they are aware of that. BFSA would be supportive. Really be able to identify the trespassing individual, by name and photo so we are aware when we interact.  </w:t>
      </w:r>
    </w:p>
    <w:p w14:paraId="0BD5B4A2"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Pavelka- oversee Peace and Justice minor, if any of these become changes within curriculum it would be wonderful to bring that into our minor. A lot of students don’t know we have that minor, getting more and more popular. While we are talking a lot about race, I think we should also integrate gender. </w:t>
      </w:r>
    </w:p>
    <w:p w14:paraId="207F5F3B"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Ky-One thing to keep in mind about freedom of speech, core understanding of what basic rights are. Meetings are great, statements fantastic, but often the movement can sometimes show the intentionality a little more strongly, what is it we do in the moment that makes people say we do what they say. </w:t>
      </w:r>
    </w:p>
    <w:p w14:paraId="51750CA3"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 xml:space="preserve">Colloquium as a possible vehicle, it would signify the importance of these topics more so than students taking a lower level gen ed. Some people subscribe to the sustainability paradigm… ideal space to have that kind of course. Ideally standalone course. Social Justice &amp; Sustainability. </w:t>
      </w:r>
      <w:r w:rsidRPr="00463D36">
        <w:rPr>
          <w:rFonts w:ascii="Times" w:hAnsi="Times"/>
          <w:sz w:val="24"/>
          <w:szCs w:val="24"/>
        </w:rPr>
        <w:lastRenderedPageBreak/>
        <w:t>Committed to intersectionality- gender, especially women of color. Voting rights, immigration, food deserts, environmental justice… </w:t>
      </w:r>
    </w:p>
    <w:p w14:paraId="12729785"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President</w:t>
      </w:r>
    </w:p>
    <w:p w14:paraId="512B75AC" w14:textId="77777777" w:rsidR="009C31CE" w:rsidRPr="00463D36" w:rsidRDefault="009C31CE" w:rsidP="009C31CE">
      <w:pPr>
        <w:pStyle w:val="ListParagraph"/>
        <w:numPr>
          <w:ilvl w:val="3"/>
          <w:numId w:val="1"/>
        </w:numPr>
        <w:rPr>
          <w:rFonts w:ascii="Times" w:hAnsi="Times"/>
          <w:sz w:val="24"/>
          <w:szCs w:val="24"/>
        </w:rPr>
      </w:pPr>
      <w:r w:rsidRPr="00463D36">
        <w:rPr>
          <w:rFonts w:ascii="Times" w:hAnsi="Times"/>
          <w:sz w:val="24"/>
          <w:szCs w:val="24"/>
        </w:rPr>
        <w:t>If we have these statements, then we can look at where we are headed</w:t>
      </w:r>
    </w:p>
    <w:p w14:paraId="0B4E35B5" w14:textId="77777777" w:rsidR="009C31CE" w:rsidRPr="00463D36" w:rsidRDefault="009C31CE" w:rsidP="009C31CE">
      <w:pPr>
        <w:pStyle w:val="ListParagraph"/>
        <w:numPr>
          <w:ilvl w:val="3"/>
          <w:numId w:val="1"/>
        </w:numPr>
        <w:rPr>
          <w:rFonts w:ascii="Times" w:hAnsi="Times"/>
          <w:sz w:val="24"/>
          <w:szCs w:val="24"/>
        </w:rPr>
      </w:pPr>
      <w:r w:rsidRPr="00463D36">
        <w:rPr>
          <w:rFonts w:ascii="Times" w:hAnsi="Times"/>
          <w:sz w:val="24"/>
          <w:szCs w:val="24"/>
        </w:rPr>
        <w:t>2 friends in this state, heroic in their capacity </w:t>
      </w:r>
    </w:p>
    <w:p w14:paraId="526F1BA6" w14:textId="77777777" w:rsidR="009C31CE" w:rsidRPr="00463D36" w:rsidRDefault="009C31CE" w:rsidP="009C31CE">
      <w:pPr>
        <w:pStyle w:val="ListParagraph"/>
        <w:numPr>
          <w:ilvl w:val="4"/>
          <w:numId w:val="1"/>
        </w:numPr>
        <w:rPr>
          <w:rFonts w:ascii="Times" w:hAnsi="Times"/>
          <w:sz w:val="24"/>
          <w:szCs w:val="24"/>
        </w:rPr>
      </w:pPr>
      <w:r w:rsidRPr="00463D36">
        <w:rPr>
          <w:rFonts w:ascii="Times" w:hAnsi="Times"/>
          <w:sz w:val="24"/>
          <w:szCs w:val="24"/>
        </w:rPr>
        <w:t>Adam Herbert and Wilson Bradshaw, only 2 black presidents ever in Florida, will do a conversation with them on their challenges, get their perspectives. How was it different for you? </w:t>
      </w:r>
    </w:p>
    <w:p w14:paraId="0B84804E"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Jamie- Jeff has been crafting a resolution about faculty and administration being more thoughtful about diversity when hiring. </w:t>
      </w:r>
    </w:p>
    <w:p w14:paraId="753AF15F" w14:textId="77777777" w:rsidR="009C31CE" w:rsidRPr="00463D36" w:rsidRDefault="009C31CE" w:rsidP="009C31CE">
      <w:pPr>
        <w:pStyle w:val="ListParagraph"/>
        <w:numPr>
          <w:ilvl w:val="2"/>
          <w:numId w:val="1"/>
        </w:numPr>
        <w:rPr>
          <w:rFonts w:ascii="Times" w:hAnsi="Times"/>
          <w:sz w:val="24"/>
          <w:szCs w:val="24"/>
        </w:rPr>
      </w:pPr>
      <w:r w:rsidRPr="00463D36">
        <w:rPr>
          <w:rFonts w:ascii="Times" w:hAnsi="Times"/>
          <w:sz w:val="24"/>
          <w:szCs w:val="24"/>
        </w:rPr>
        <w:t>President- use networks to get diversity, nominations for Provost search</w:t>
      </w:r>
    </w:p>
    <w:p w14:paraId="058F5260" w14:textId="14DB559A" w:rsidR="009C31CE" w:rsidRPr="009C31CE" w:rsidRDefault="009C31CE" w:rsidP="009C31CE">
      <w:pPr>
        <w:pStyle w:val="ListParagraph"/>
        <w:numPr>
          <w:ilvl w:val="2"/>
          <w:numId w:val="1"/>
        </w:numPr>
        <w:rPr>
          <w:rFonts w:ascii="Times" w:hAnsi="Times"/>
          <w:sz w:val="24"/>
          <w:szCs w:val="24"/>
        </w:rPr>
      </w:pPr>
      <w:r w:rsidRPr="00463D36">
        <w:rPr>
          <w:rFonts w:ascii="Times" w:hAnsi="Times"/>
          <w:sz w:val="24"/>
          <w:szCs w:val="24"/>
        </w:rPr>
        <w:t>MM- can we ask HR to monitor this on a quarterly cycle. Have a group that rejects a pool, if it is not diverse enough. If you get rejected twice, it goes to another committee. </w:t>
      </w:r>
    </w:p>
    <w:p w14:paraId="669E9DCF" w14:textId="3226BD8F"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Diversity and Inclusion; Represented by (Charlotte Bingham)</w:t>
      </w:r>
    </w:p>
    <w:p w14:paraId="36752F03" w14:textId="77777777"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President wants cabinet to weigh in on diversity statement, checked with general counsel and no policy needed, </w:t>
      </w:r>
    </w:p>
    <w:p w14:paraId="489943FB" w14:textId="77777777"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Official letter came from Chancellor last week- referenced Presidential Executive order regarding diversity </w:t>
      </w:r>
    </w:p>
    <w:p w14:paraId="3AD1CF5F" w14:textId="77777777" w:rsidR="0059419A" w:rsidRPr="0059419A" w:rsidRDefault="0059419A" w:rsidP="0059419A">
      <w:pPr>
        <w:pStyle w:val="ListParagraph"/>
        <w:numPr>
          <w:ilvl w:val="2"/>
          <w:numId w:val="1"/>
        </w:numPr>
        <w:rPr>
          <w:rFonts w:ascii="Times" w:hAnsi="Times"/>
          <w:sz w:val="24"/>
          <w:szCs w:val="24"/>
        </w:rPr>
      </w:pPr>
      <w:proofErr w:type="spellStart"/>
      <w:r w:rsidRPr="0059419A">
        <w:rPr>
          <w:rFonts w:ascii="Times" w:hAnsi="Times"/>
          <w:sz w:val="24"/>
          <w:szCs w:val="24"/>
        </w:rPr>
        <w:t>Microcredential</w:t>
      </w:r>
      <w:proofErr w:type="spellEnd"/>
      <w:r w:rsidRPr="0059419A">
        <w:rPr>
          <w:rFonts w:ascii="Times" w:hAnsi="Times"/>
          <w:sz w:val="24"/>
          <w:szCs w:val="24"/>
        </w:rPr>
        <w:t>, Aysegul &amp; Glenn Whitehouse have been looking at a lot of competency areas. Starting with honors college as a pilot program as it already had the infrastructure in place to track events.</w:t>
      </w:r>
    </w:p>
    <w:p w14:paraId="1E0D4B87" w14:textId="77777777"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Values and Action committee, one of the ideas was to have a required course that addresses social and racial justice, tall order. President Martin brought up that perhaps Colloquium could be a vehicle to this. Ted is meeting with Brenda Thomas about this. The goal is to radically reimagine colloquium so that it would include this material from an intersectional perspective. It shouldn’t be framed necessarily with a sustainability framework, not only paradigm to think about this. Limiting framework. Sentiment for those in colloquium is how to integrate all this in the class. Beyond time for those topics to be covered. Another committee is looking at diversifying the course. Ted to meet with the Colloquium faculty. </w:t>
      </w:r>
    </w:p>
    <w:p w14:paraId="7F172F9D" w14:textId="77777777"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Voter suppression, intersectionality… maybe renamed social justice and sustainability… </w:t>
      </w:r>
    </w:p>
    <w:p w14:paraId="378A955E" w14:textId="77777777"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Or make this another class mandatory </w:t>
      </w:r>
    </w:p>
    <w:p w14:paraId="5A911063" w14:textId="77777777"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New Center on Race: Have a pre, a post doc and full professor scholar visit, requirements and benefits will be different but we envision that each of these scholars will be very beneficial to the center</w:t>
      </w:r>
    </w:p>
    <w:p w14:paraId="0A2E8C9F" w14:textId="77777777" w:rsidR="0059419A" w:rsidRPr="0059419A" w:rsidRDefault="0059419A" w:rsidP="0059419A">
      <w:pPr>
        <w:pStyle w:val="ListParagraph"/>
        <w:numPr>
          <w:ilvl w:val="2"/>
          <w:numId w:val="1"/>
        </w:numPr>
        <w:rPr>
          <w:rFonts w:ascii="Times" w:hAnsi="Times"/>
          <w:sz w:val="24"/>
          <w:szCs w:val="24"/>
        </w:rPr>
      </w:pPr>
      <w:r w:rsidRPr="0059419A">
        <w:rPr>
          <w:rFonts w:ascii="Times" w:hAnsi="Times"/>
          <w:sz w:val="24"/>
          <w:szCs w:val="24"/>
        </w:rPr>
        <w:t>When incidents happen, having responses planned- be more effective. Ways of developing a unified front. Be more proactive instead of being reactive. </w:t>
      </w:r>
    </w:p>
    <w:p w14:paraId="088E1CF2" w14:textId="64E12468" w:rsidR="0059419A" w:rsidRPr="0059419A" w:rsidRDefault="0059419A" w:rsidP="0059419A">
      <w:pPr>
        <w:pStyle w:val="ListParagraph"/>
        <w:numPr>
          <w:ilvl w:val="2"/>
          <w:numId w:val="1"/>
        </w:numPr>
        <w:rPr>
          <w:rFonts w:ascii="Times" w:hAnsi="Times"/>
          <w:sz w:val="24"/>
          <w:szCs w:val="24"/>
        </w:rPr>
      </w:pPr>
      <w:proofErr w:type="spellStart"/>
      <w:proofErr w:type="gramStart"/>
      <w:r w:rsidRPr="0059419A">
        <w:rPr>
          <w:rFonts w:ascii="Times" w:hAnsi="Times"/>
          <w:sz w:val="24"/>
          <w:szCs w:val="24"/>
        </w:rPr>
        <w:lastRenderedPageBreak/>
        <w:t>Dr.Katherine</w:t>
      </w:r>
      <w:proofErr w:type="spellEnd"/>
      <w:proofErr w:type="gramEnd"/>
      <w:r w:rsidRPr="0059419A">
        <w:rPr>
          <w:rFonts w:ascii="Times" w:hAnsi="Times"/>
          <w:sz w:val="24"/>
          <w:szCs w:val="24"/>
        </w:rPr>
        <w:t xml:space="preserve"> Cascio- White accountability group.</w:t>
      </w:r>
    </w:p>
    <w:p w14:paraId="6E1905B5"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Intercollegiate Athletic; Represented by (Lauren Strunk)</w:t>
      </w:r>
    </w:p>
    <w:p w14:paraId="50FCE617"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Intercollegiate Athletics Committee Meeting Minutes: November 17, 2020</w:t>
      </w:r>
    </w:p>
    <w:p w14:paraId="1113EB95"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Gender Equity Committee met Friday, November 13</w:t>
      </w:r>
      <w:r w:rsidRPr="0059419A">
        <w:rPr>
          <w:rFonts w:ascii="Times" w:hAnsi="Times"/>
          <w:sz w:val="24"/>
          <w:szCs w:val="24"/>
          <w:vertAlign w:val="superscript"/>
        </w:rPr>
        <w:t>th</w:t>
      </w:r>
    </w:p>
    <w:p w14:paraId="444163D5"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Reviewed target squad numbers, within 1% for Title IX compliance</w:t>
      </w:r>
    </w:p>
    <w:p w14:paraId="1B9FBEC5"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2020 EADA Report has been moved to January 2021</w:t>
      </w:r>
    </w:p>
    <w:p w14:paraId="5A663D9E"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Review of staff hires</w:t>
      </w:r>
    </w:p>
    <w:p w14:paraId="1F56BD21"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Athletics Diversity and Inclusion Committee</w:t>
      </w:r>
    </w:p>
    <w:p w14:paraId="5DA24F96"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 Welcomes new chair, Dr. Christopher Blakely</w:t>
      </w:r>
    </w:p>
    <w:p w14:paraId="36D41AF7"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Athletes will be marching this afternoon to support diversity and inclusion on campus</w:t>
      </w:r>
    </w:p>
    <w:p w14:paraId="021B37AC"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Athletics Health and Wellness Committee</w:t>
      </w:r>
    </w:p>
    <w:p w14:paraId="69336EF7"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 xml:space="preserve">Alcohol </w:t>
      </w:r>
      <w:proofErr w:type="spellStart"/>
      <w:r w:rsidRPr="0059419A">
        <w:rPr>
          <w:rFonts w:ascii="Times" w:hAnsi="Times"/>
          <w:sz w:val="24"/>
          <w:szCs w:val="24"/>
        </w:rPr>
        <w:t>edu</w:t>
      </w:r>
      <w:proofErr w:type="spellEnd"/>
      <w:r w:rsidRPr="0059419A">
        <w:rPr>
          <w:rFonts w:ascii="Times" w:hAnsi="Times"/>
          <w:sz w:val="24"/>
          <w:szCs w:val="24"/>
        </w:rPr>
        <w:t xml:space="preserve"> underway for athletes</w:t>
      </w:r>
    </w:p>
    <w:p w14:paraId="7534DD62"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Athletes will be encouraged to participate in TIPS training during Spring 2021</w:t>
      </w:r>
    </w:p>
    <w:p w14:paraId="081DFFC7"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Student Government Update</w:t>
      </w:r>
    </w:p>
    <w:p w14:paraId="01EA1C7C"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SG in talks with President Martin on pass fail option for Fall 2021</w:t>
      </w:r>
    </w:p>
    <w:p w14:paraId="0D537473"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Life Skills Update</w:t>
      </w:r>
    </w:p>
    <w:p w14:paraId="55A72A7B"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Safe Talk Suicide Prevention program being presented to Student Athletes Wednesday, March 18 from 7-9:30pm by Lauren Strunk</w:t>
      </w:r>
    </w:p>
    <w:p w14:paraId="0915A531"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Director of Athletics’ Update</w:t>
      </w:r>
    </w:p>
    <w:p w14:paraId="1E6EFE4D"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Seeking options for athletes in quarantine to still get exercise</w:t>
      </w:r>
    </w:p>
    <w:p w14:paraId="231E9DFA" w14:textId="77777777" w:rsidR="00155609" w:rsidRPr="0059419A" w:rsidRDefault="00155609" w:rsidP="00155609">
      <w:pPr>
        <w:pStyle w:val="ListParagraph"/>
        <w:numPr>
          <w:ilvl w:val="3"/>
          <w:numId w:val="1"/>
        </w:numPr>
        <w:rPr>
          <w:rFonts w:ascii="Times" w:hAnsi="Times"/>
          <w:sz w:val="24"/>
          <w:szCs w:val="24"/>
        </w:rPr>
      </w:pPr>
      <w:r w:rsidRPr="0059419A">
        <w:rPr>
          <w:rFonts w:ascii="Times" w:hAnsi="Times"/>
          <w:sz w:val="24"/>
          <w:szCs w:val="24"/>
        </w:rPr>
        <w:t xml:space="preserve">Membership is at an all-time low, looking to increase attendance at games once </w:t>
      </w:r>
      <w:proofErr w:type="spellStart"/>
      <w:r w:rsidRPr="0059419A">
        <w:rPr>
          <w:rFonts w:ascii="Times" w:hAnsi="Times"/>
          <w:sz w:val="24"/>
          <w:szCs w:val="24"/>
        </w:rPr>
        <w:t>Alico</w:t>
      </w:r>
      <w:proofErr w:type="spellEnd"/>
      <w:r w:rsidRPr="0059419A">
        <w:rPr>
          <w:rFonts w:ascii="Times" w:hAnsi="Times"/>
          <w:sz w:val="24"/>
          <w:szCs w:val="24"/>
        </w:rPr>
        <w:t xml:space="preserve"> Arena opens back up for games.</w:t>
      </w:r>
    </w:p>
    <w:p w14:paraId="689F36AA"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Parking Citations Appeals; Represented by (Georgia Willis)</w:t>
      </w:r>
    </w:p>
    <w:p w14:paraId="3F011676"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We met in person. It was an unusual meeting because two students came in to state their appeals to the committee.</w:t>
      </w:r>
    </w:p>
    <w:p w14:paraId="27C78CA1"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The next Parking Appeals meeting is scheduled for Wednesday, December 2, 2020.</w:t>
      </w:r>
    </w:p>
    <w:p w14:paraId="71B69F59"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Sick Leave Pool; Represented by (Jennifer </w:t>
      </w:r>
      <w:proofErr w:type="spellStart"/>
      <w:r w:rsidRPr="007927CF">
        <w:rPr>
          <w:rFonts w:ascii="Times" w:hAnsi="Times"/>
          <w:b/>
          <w:bCs/>
          <w:sz w:val="24"/>
          <w:szCs w:val="24"/>
        </w:rPr>
        <w:t>Denike</w:t>
      </w:r>
      <w:proofErr w:type="spellEnd"/>
      <w:r w:rsidRPr="007927CF">
        <w:rPr>
          <w:rFonts w:ascii="Times" w:hAnsi="Times"/>
          <w:b/>
          <w:bCs/>
          <w:sz w:val="24"/>
          <w:szCs w:val="24"/>
        </w:rPr>
        <w:t xml:space="preserve">, Jennifer </w:t>
      </w:r>
      <w:proofErr w:type="spellStart"/>
      <w:r w:rsidRPr="007927CF">
        <w:rPr>
          <w:rFonts w:ascii="Times" w:hAnsi="Times"/>
          <w:b/>
          <w:bCs/>
          <w:sz w:val="24"/>
          <w:szCs w:val="24"/>
        </w:rPr>
        <w:t>Fulwider</w:t>
      </w:r>
      <w:proofErr w:type="spellEnd"/>
      <w:r w:rsidRPr="007927CF">
        <w:rPr>
          <w:rFonts w:ascii="Times" w:hAnsi="Times"/>
          <w:b/>
          <w:bCs/>
          <w:sz w:val="24"/>
          <w:szCs w:val="24"/>
        </w:rPr>
        <w:t>, Allison Bryant)</w:t>
      </w:r>
    </w:p>
    <w:p w14:paraId="060C0528"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No updates</w:t>
      </w:r>
    </w:p>
    <w:p w14:paraId="162E91B2" w14:textId="77777777" w:rsidR="00155609" w:rsidRPr="007927CF" w:rsidRDefault="00155609" w:rsidP="00155609">
      <w:pPr>
        <w:pStyle w:val="ListParagraph"/>
        <w:numPr>
          <w:ilvl w:val="1"/>
          <w:numId w:val="1"/>
        </w:numPr>
        <w:rPr>
          <w:rFonts w:ascii="Times" w:hAnsi="Times"/>
          <w:b/>
          <w:bCs/>
          <w:sz w:val="24"/>
          <w:szCs w:val="24"/>
        </w:rPr>
      </w:pPr>
      <w:r w:rsidRPr="007927CF">
        <w:rPr>
          <w:rFonts w:ascii="Times" w:hAnsi="Times"/>
          <w:b/>
          <w:bCs/>
          <w:sz w:val="24"/>
          <w:szCs w:val="24"/>
        </w:rPr>
        <w:t xml:space="preserve">Title IX; Represented by (Myles </w:t>
      </w:r>
      <w:proofErr w:type="spellStart"/>
      <w:r w:rsidRPr="007927CF">
        <w:rPr>
          <w:rFonts w:ascii="Times" w:hAnsi="Times"/>
          <w:b/>
          <w:bCs/>
          <w:sz w:val="24"/>
          <w:szCs w:val="24"/>
        </w:rPr>
        <w:t>Kittleson</w:t>
      </w:r>
      <w:proofErr w:type="spellEnd"/>
      <w:r w:rsidRPr="007927CF">
        <w:rPr>
          <w:rFonts w:ascii="Times" w:hAnsi="Times"/>
          <w:b/>
          <w:bCs/>
          <w:sz w:val="24"/>
          <w:szCs w:val="24"/>
        </w:rPr>
        <w:t>)</w:t>
      </w:r>
    </w:p>
    <w:p w14:paraId="6341745A"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New Title IX Regulations and Policies – Reviewed policies that are viewable </w:t>
      </w:r>
      <w:hyperlink r:id="rId10" w:tgtFrame="_blank" w:history="1">
        <w:r w:rsidRPr="0059419A">
          <w:rPr>
            <w:rStyle w:val="Hyperlink"/>
            <w:rFonts w:ascii="Times" w:hAnsi="Times"/>
            <w:sz w:val="24"/>
            <w:szCs w:val="24"/>
          </w:rPr>
          <w:t>https://www.fgcu.edu/generalcounsel/regulations/approved/regulation1.009.pdf</w:t>
        </w:r>
      </w:hyperlink>
    </w:p>
    <w:p w14:paraId="51CB1E09"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SART Updates – No new updates.</w:t>
      </w:r>
    </w:p>
    <w:p w14:paraId="7A7396AF"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 xml:space="preserve">ACT Drive </w:t>
      </w:r>
      <w:proofErr w:type="gramStart"/>
      <w:r w:rsidRPr="0059419A">
        <w:rPr>
          <w:rFonts w:ascii="Times" w:hAnsi="Times"/>
          <w:sz w:val="24"/>
          <w:szCs w:val="24"/>
        </w:rPr>
        <w:t>–  Large</w:t>
      </w:r>
      <w:proofErr w:type="gramEnd"/>
      <w:r w:rsidRPr="0059419A">
        <w:rPr>
          <w:rFonts w:ascii="Times" w:hAnsi="Times"/>
          <w:sz w:val="24"/>
          <w:szCs w:val="24"/>
        </w:rPr>
        <w:t xml:space="preserve"> number of items were donated. ACT Shelter very thankful for FGCU support.</w:t>
      </w:r>
    </w:p>
    <w:p w14:paraId="17164ECF"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Supporting Survivors of Dating and Domestic Violence D&amp;I program – Training put on by Title IX in October</w:t>
      </w:r>
    </w:p>
    <w:p w14:paraId="65C9B7E2"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lastRenderedPageBreak/>
        <w:t>Advisor Training</w:t>
      </w:r>
      <w:proofErr w:type="gramStart"/>
      <w:r w:rsidRPr="0059419A">
        <w:rPr>
          <w:rFonts w:ascii="Times" w:hAnsi="Times"/>
          <w:sz w:val="24"/>
          <w:szCs w:val="24"/>
        </w:rPr>
        <w:t>-  Title</w:t>
      </w:r>
      <w:proofErr w:type="gramEnd"/>
      <w:r w:rsidRPr="0059419A">
        <w:rPr>
          <w:rFonts w:ascii="Times" w:hAnsi="Times"/>
          <w:sz w:val="24"/>
          <w:szCs w:val="24"/>
        </w:rPr>
        <w:t xml:space="preserve"> IX will be putting email out about upcoming trainings for those wanting to become advisors.</w:t>
      </w:r>
    </w:p>
    <w:p w14:paraId="73807019" w14:textId="77777777" w:rsidR="00155609" w:rsidRPr="0059419A" w:rsidRDefault="00155609" w:rsidP="00155609">
      <w:pPr>
        <w:pStyle w:val="ListParagraph"/>
        <w:numPr>
          <w:ilvl w:val="2"/>
          <w:numId w:val="1"/>
        </w:numPr>
        <w:rPr>
          <w:rFonts w:ascii="Times" w:hAnsi="Times"/>
          <w:sz w:val="24"/>
          <w:szCs w:val="24"/>
        </w:rPr>
      </w:pPr>
      <w:r w:rsidRPr="0059419A">
        <w:rPr>
          <w:rFonts w:ascii="Times" w:hAnsi="Times"/>
          <w:sz w:val="24"/>
          <w:szCs w:val="24"/>
        </w:rPr>
        <w:t>Student Outreach- the Student Outreach Committee is tasked with finding new ways to reach out to students about Title IX. This committee is expected to create and facilitate with one event per semester to increase student outreach. Looking to put together another outreach program. Unable to this semester due to COVID.</w:t>
      </w:r>
    </w:p>
    <w:p w14:paraId="10A6C90F" w14:textId="7A447D36" w:rsidR="00155609" w:rsidRPr="007927CF" w:rsidRDefault="00155609" w:rsidP="007927CF">
      <w:pPr>
        <w:pStyle w:val="ListParagraph"/>
        <w:numPr>
          <w:ilvl w:val="2"/>
          <w:numId w:val="1"/>
        </w:numPr>
        <w:rPr>
          <w:rFonts w:ascii="Times" w:hAnsi="Times"/>
          <w:sz w:val="24"/>
          <w:szCs w:val="24"/>
        </w:rPr>
      </w:pPr>
      <w:r w:rsidRPr="0059419A">
        <w:rPr>
          <w:rFonts w:ascii="Times" w:eastAsia="Times New Roman" w:hAnsi="Times" w:cs="Calibri"/>
          <w:sz w:val="24"/>
          <w:szCs w:val="24"/>
          <w:bdr w:val="none" w:sz="0" w:space="0" w:color="auto" w:frame="1"/>
        </w:rPr>
        <w:t>Next Meeting – December 23, 2020 at 1:30 pm</w:t>
      </w:r>
    </w:p>
    <w:p w14:paraId="697C09D5" w14:textId="77777777" w:rsidR="00155609" w:rsidRPr="007927CF" w:rsidRDefault="00155609" w:rsidP="00155609">
      <w:pPr>
        <w:pStyle w:val="ListParagraph"/>
        <w:numPr>
          <w:ilvl w:val="0"/>
          <w:numId w:val="1"/>
        </w:numPr>
        <w:spacing w:line="256" w:lineRule="auto"/>
        <w:rPr>
          <w:rFonts w:ascii="Times" w:hAnsi="Times"/>
          <w:b/>
          <w:bCs/>
          <w:sz w:val="24"/>
          <w:szCs w:val="24"/>
        </w:rPr>
      </w:pPr>
      <w:r w:rsidRPr="007927CF">
        <w:rPr>
          <w:rFonts w:ascii="Times" w:hAnsi="Times"/>
          <w:b/>
          <w:bCs/>
          <w:sz w:val="24"/>
          <w:szCs w:val="24"/>
        </w:rPr>
        <w:t xml:space="preserve">  Campus Updates</w:t>
      </w:r>
    </w:p>
    <w:p w14:paraId="569211DC" w14:textId="30846A1E" w:rsidR="00155609" w:rsidRPr="007927CF" w:rsidRDefault="00155609" w:rsidP="00155609">
      <w:pPr>
        <w:pStyle w:val="ListParagraph"/>
        <w:numPr>
          <w:ilvl w:val="0"/>
          <w:numId w:val="1"/>
        </w:numPr>
        <w:spacing w:line="256" w:lineRule="auto"/>
        <w:rPr>
          <w:rFonts w:ascii="Times" w:hAnsi="Times"/>
          <w:b/>
          <w:bCs/>
          <w:sz w:val="24"/>
          <w:szCs w:val="24"/>
        </w:rPr>
      </w:pPr>
      <w:r w:rsidRPr="007927CF">
        <w:rPr>
          <w:rFonts w:ascii="Times" w:hAnsi="Times"/>
          <w:b/>
          <w:bCs/>
          <w:sz w:val="24"/>
          <w:szCs w:val="24"/>
        </w:rPr>
        <w:t xml:space="preserve">  Adjournment </w:t>
      </w:r>
    </w:p>
    <w:p w14:paraId="3CC40AD3" w14:textId="48FEE4DE" w:rsidR="00155609" w:rsidRPr="007927CF" w:rsidRDefault="00155609" w:rsidP="00155609">
      <w:pPr>
        <w:ind w:left="547"/>
        <w:rPr>
          <w:rFonts w:ascii="Times" w:hAnsi="Times"/>
          <w:b/>
          <w:bCs/>
          <w:sz w:val="24"/>
          <w:szCs w:val="24"/>
        </w:rPr>
      </w:pPr>
      <w:r w:rsidRPr="007927CF">
        <w:rPr>
          <w:rFonts w:ascii="Times" w:hAnsi="Times"/>
          <w:b/>
          <w:bCs/>
          <w:sz w:val="24"/>
          <w:szCs w:val="24"/>
        </w:rPr>
        <w:t xml:space="preserve">Next Meeting: Friday, </w:t>
      </w:r>
      <w:r w:rsidR="007927CF" w:rsidRPr="007927CF">
        <w:rPr>
          <w:rFonts w:ascii="Times" w:hAnsi="Times"/>
          <w:b/>
          <w:bCs/>
          <w:sz w:val="24"/>
          <w:szCs w:val="24"/>
        </w:rPr>
        <w:t>December</w:t>
      </w:r>
      <w:r w:rsidRPr="007927CF">
        <w:rPr>
          <w:rFonts w:ascii="Times" w:hAnsi="Times"/>
          <w:b/>
          <w:bCs/>
          <w:sz w:val="24"/>
          <w:szCs w:val="24"/>
        </w:rPr>
        <w:t xml:space="preserve"> </w:t>
      </w:r>
      <w:r w:rsidR="007927CF" w:rsidRPr="007927CF">
        <w:rPr>
          <w:rFonts w:ascii="Times" w:hAnsi="Times"/>
          <w:b/>
          <w:bCs/>
          <w:sz w:val="24"/>
          <w:szCs w:val="24"/>
        </w:rPr>
        <w:t>11th</w:t>
      </w:r>
      <w:r w:rsidRPr="007927CF">
        <w:rPr>
          <w:rFonts w:ascii="Times" w:hAnsi="Times"/>
          <w:b/>
          <w:bCs/>
          <w:sz w:val="24"/>
          <w:szCs w:val="24"/>
        </w:rPr>
        <w:t>, 2020</w:t>
      </w:r>
    </w:p>
    <w:p w14:paraId="127C3094" w14:textId="41604F98" w:rsidR="00A5393E" w:rsidRPr="0059419A" w:rsidRDefault="00A5393E" w:rsidP="00155609">
      <w:pPr>
        <w:ind w:left="0" w:firstLine="0"/>
        <w:rPr>
          <w:rFonts w:ascii="Times" w:hAnsi="Times"/>
          <w:sz w:val="24"/>
          <w:szCs w:val="24"/>
        </w:rPr>
      </w:pPr>
    </w:p>
    <w:sectPr w:rsidR="00A5393E" w:rsidRPr="0059419A" w:rsidSect="00466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0C3D" w14:textId="77777777" w:rsidR="00CD7B79" w:rsidRDefault="00CD7B79" w:rsidP="008A58AC">
      <w:pPr>
        <w:spacing w:after="0" w:line="240" w:lineRule="auto"/>
      </w:pPr>
      <w:r>
        <w:separator/>
      </w:r>
    </w:p>
  </w:endnote>
  <w:endnote w:type="continuationSeparator" w:id="0">
    <w:p w14:paraId="2B612EB9" w14:textId="77777777" w:rsidR="00CD7B79" w:rsidRDefault="00CD7B79" w:rsidP="008A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B0F1" w14:textId="77777777" w:rsidR="00CD7B79" w:rsidRDefault="00CD7B79" w:rsidP="008A58AC">
      <w:pPr>
        <w:spacing w:after="0" w:line="240" w:lineRule="auto"/>
      </w:pPr>
      <w:r>
        <w:separator/>
      </w:r>
    </w:p>
  </w:footnote>
  <w:footnote w:type="continuationSeparator" w:id="0">
    <w:p w14:paraId="64DD1A5D" w14:textId="77777777" w:rsidR="00CD7B79" w:rsidRDefault="00CD7B79" w:rsidP="008A5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C0443"/>
    <w:multiLevelType w:val="multilevel"/>
    <w:tmpl w:val="45EE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CE6125"/>
    <w:multiLevelType w:val="multilevel"/>
    <w:tmpl w:val="46F46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E59B6"/>
    <w:multiLevelType w:val="multilevel"/>
    <w:tmpl w:val="3EBAC7D2"/>
    <w:lvl w:ilvl="0">
      <w:start w:val="1"/>
      <w:numFmt w:val="upperRoman"/>
      <w:pStyle w:val="Heading1"/>
      <w:lvlText w:val="%1."/>
      <w:lvlJc w:val="left"/>
      <w:pPr>
        <w:ind w:left="0" w:firstLine="0"/>
      </w:pPr>
      <w:rPr>
        <w:rFonts w:ascii="Times New Roman" w:hAnsi="Times New Roman" w:cs="Times New Roman" w:hint="default"/>
        <w:b/>
        <w:color w:val="000000" w:themeColor="text1"/>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504A60D8"/>
    <w:multiLevelType w:val="multilevel"/>
    <w:tmpl w:val="066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D93524"/>
    <w:multiLevelType w:val="multilevel"/>
    <w:tmpl w:val="EC9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F9248A"/>
    <w:multiLevelType w:val="multilevel"/>
    <w:tmpl w:val="086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4454C1"/>
    <w:multiLevelType w:val="multilevel"/>
    <w:tmpl w:val="702E2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8E733E"/>
    <w:multiLevelType w:val="multilevel"/>
    <w:tmpl w:val="DA56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7"/>
  </w:num>
  <w:num w:numId="5">
    <w:abstractNumId w:val="1"/>
  </w:num>
  <w:num w:numId="6">
    <w:abstractNumId w:val="5"/>
  </w:num>
  <w:num w:numId="7">
    <w:abstractNumId w:val="2"/>
  </w:num>
  <w:num w:numId="8">
    <w:abstractNumId w:val="8"/>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wACcyMjM3MLCyUdpeDU4uLM/DyQApNaAG9K9twsAAAA"/>
  </w:docVars>
  <w:rsids>
    <w:rsidRoot w:val="00485235"/>
    <w:rsid w:val="000018CF"/>
    <w:rsid w:val="00002D32"/>
    <w:rsid w:val="00003620"/>
    <w:rsid w:val="00011B39"/>
    <w:rsid w:val="0002223E"/>
    <w:rsid w:val="00023BF5"/>
    <w:rsid w:val="0002690E"/>
    <w:rsid w:val="000304E1"/>
    <w:rsid w:val="00031663"/>
    <w:rsid w:val="00033971"/>
    <w:rsid w:val="000349CE"/>
    <w:rsid w:val="00056C76"/>
    <w:rsid w:val="000676D3"/>
    <w:rsid w:val="00072EDF"/>
    <w:rsid w:val="00073B21"/>
    <w:rsid w:val="00081586"/>
    <w:rsid w:val="000972FE"/>
    <w:rsid w:val="000A5EC3"/>
    <w:rsid w:val="000B22F8"/>
    <w:rsid w:val="000B464A"/>
    <w:rsid w:val="000C286C"/>
    <w:rsid w:val="000D465C"/>
    <w:rsid w:val="000D6288"/>
    <w:rsid w:val="000D707A"/>
    <w:rsid w:val="000D74BA"/>
    <w:rsid w:val="000E2C24"/>
    <w:rsid w:val="000E6D95"/>
    <w:rsid w:val="000F4322"/>
    <w:rsid w:val="000F70A4"/>
    <w:rsid w:val="00103859"/>
    <w:rsid w:val="0010394A"/>
    <w:rsid w:val="00116BD7"/>
    <w:rsid w:val="00125728"/>
    <w:rsid w:val="001260A1"/>
    <w:rsid w:val="0014111F"/>
    <w:rsid w:val="0014251E"/>
    <w:rsid w:val="00144568"/>
    <w:rsid w:val="001540B7"/>
    <w:rsid w:val="001544F4"/>
    <w:rsid w:val="00155609"/>
    <w:rsid w:val="001637B0"/>
    <w:rsid w:val="00164AFD"/>
    <w:rsid w:val="0017143F"/>
    <w:rsid w:val="00173D10"/>
    <w:rsid w:val="00181A24"/>
    <w:rsid w:val="00183AA0"/>
    <w:rsid w:val="00186CC6"/>
    <w:rsid w:val="0018741D"/>
    <w:rsid w:val="001952D5"/>
    <w:rsid w:val="001974B8"/>
    <w:rsid w:val="001C05A3"/>
    <w:rsid w:val="001C0E20"/>
    <w:rsid w:val="001D516C"/>
    <w:rsid w:val="001D6616"/>
    <w:rsid w:val="001E3F3E"/>
    <w:rsid w:val="00210240"/>
    <w:rsid w:val="002103C5"/>
    <w:rsid w:val="002168A8"/>
    <w:rsid w:val="00220E9C"/>
    <w:rsid w:val="0022350B"/>
    <w:rsid w:val="0022443D"/>
    <w:rsid w:val="00233A2C"/>
    <w:rsid w:val="0023418F"/>
    <w:rsid w:val="00236DCB"/>
    <w:rsid w:val="002428E3"/>
    <w:rsid w:val="002452CD"/>
    <w:rsid w:val="00250838"/>
    <w:rsid w:val="002512DE"/>
    <w:rsid w:val="00251364"/>
    <w:rsid w:val="00262499"/>
    <w:rsid w:val="0026671A"/>
    <w:rsid w:val="002710D6"/>
    <w:rsid w:val="00277A24"/>
    <w:rsid w:val="0028142E"/>
    <w:rsid w:val="0028306D"/>
    <w:rsid w:val="00286CE1"/>
    <w:rsid w:val="0029124D"/>
    <w:rsid w:val="00291339"/>
    <w:rsid w:val="0029234A"/>
    <w:rsid w:val="0029450F"/>
    <w:rsid w:val="002B7CD6"/>
    <w:rsid w:val="002C25F7"/>
    <w:rsid w:val="002C3FBF"/>
    <w:rsid w:val="002C5595"/>
    <w:rsid w:val="002D12FA"/>
    <w:rsid w:val="002E307F"/>
    <w:rsid w:val="002E53B8"/>
    <w:rsid w:val="002F2811"/>
    <w:rsid w:val="00301E39"/>
    <w:rsid w:val="003022C9"/>
    <w:rsid w:val="00311980"/>
    <w:rsid w:val="0031293B"/>
    <w:rsid w:val="0031355B"/>
    <w:rsid w:val="00315CC9"/>
    <w:rsid w:val="0031655F"/>
    <w:rsid w:val="00323B40"/>
    <w:rsid w:val="00324B41"/>
    <w:rsid w:val="00327D9B"/>
    <w:rsid w:val="003310B7"/>
    <w:rsid w:val="003323C2"/>
    <w:rsid w:val="00332C80"/>
    <w:rsid w:val="003333E1"/>
    <w:rsid w:val="00335D08"/>
    <w:rsid w:val="00337465"/>
    <w:rsid w:val="00337EA1"/>
    <w:rsid w:val="00341EA7"/>
    <w:rsid w:val="00347E51"/>
    <w:rsid w:val="003520FC"/>
    <w:rsid w:val="00354583"/>
    <w:rsid w:val="003579F6"/>
    <w:rsid w:val="00362F89"/>
    <w:rsid w:val="0036557F"/>
    <w:rsid w:val="00372910"/>
    <w:rsid w:val="00374AAC"/>
    <w:rsid w:val="00374E69"/>
    <w:rsid w:val="00375E09"/>
    <w:rsid w:val="0037776A"/>
    <w:rsid w:val="00391C4F"/>
    <w:rsid w:val="003A4D0A"/>
    <w:rsid w:val="003A6092"/>
    <w:rsid w:val="003A749E"/>
    <w:rsid w:val="003B6271"/>
    <w:rsid w:val="003B730B"/>
    <w:rsid w:val="003C1640"/>
    <w:rsid w:val="003C3541"/>
    <w:rsid w:val="003C6969"/>
    <w:rsid w:val="003D03E4"/>
    <w:rsid w:val="003D32DB"/>
    <w:rsid w:val="003E5987"/>
    <w:rsid w:val="003E5B6E"/>
    <w:rsid w:val="003E739C"/>
    <w:rsid w:val="003F4067"/>
    <w:rsid w:val="003F5471"/>
    <w:rsid w:val="00401852"/>
    <w:rsid w:val="004019D3"/>
    <w:rsid w:val="00403E1A"/>
    <w:rsid w:val="00404006"/>
    <w:rsid w:val="004079D0"/>
    <w:rsid w:val="00411AF7"/>
    <w:rsid w:val="004124F2"/>
    <w:rsid w:val="00413431"/>
    <w:rsid w:val="0041652B"/>
    <w:rsid w:val="00416771"/>
    <w:rsid w:val="00416B96"/>
    <w:rsid w:val="00421C21"/>
    <w:rsid w:val="00427611"/>
    <w:rsid w:val="00430E23"/>
    <w:rsid w:val="004356C6"/>
    <w:rsid w:val="00436FBC"/>
    <w:rsid w:val="004403E8"/>
    <w:rsid w:val="00443FCD"/>
    <w:rsid w:val="004451C7"/>
    <w:rsid w:val="004510E0"/>
    <w:rsid w:val="00456C24"/>
    <w:rsid w:val="00461DD7"/>
    <w:rsid w:val="00463857"/>
    <w:rsid w:val="00463D36"/>
    <w:rsid w:val="0046543C"/>
    <w:rsid w:val="00466233"/>
    <w:rsid w:val="00466D89"/>
    <w:rsid w:val="00466FEF"/>
    <w:rsid w:val="00485235"/>
    <w:rsid w:val="004875A4"/>
    <w:rsid w:val="004909C8"/>
    <w:rsid w:val="004918B1"/>
    <w:rsid w:val="00492E8E"/>
    <w:rsid w:val="004A3D8F"/>
    <w:rsid w:val="004A458D"/>
    <w:rsid w:val="004A53DD"/>
    <w:rsid w:val="004B0336"/>
    <w:rsid w:val="004B50EA"/>
    <w:rsid w:val="004B58C3"/>
    <w:rsid w:val="004B750A"/>
    <w:rsid w:val="004C2F9A"/>
    <w:rsid w:val="004C30B8"/>
    <w:rsid w:val="004C51CD"/>
    <w:rsid w:val="004D5D78"/>
    <w:rsid w:val="004D5FDD"/>
    <w:rsid w:val="004E0FFD"/>
    <w:rsid w:val="004E3A0F"/>
    <w:rsid w:val="004E5C85"/>
    <w:rsid w:val="004F0994"/>
    <w:rsid w:val="004F295F"/>
    <w:rsid w:val="0051555F"/>
    <w:rsid w:val="00515CC8"/>
    <w:rsid w:val="0051647E"/>
    <w:rsid w:val="00516E6C"/>
    <w:rsid w:val="00525E48"/>
    <w:rsid w:val="00532050"/>
    <w:rsid w:val="005376D9"/>
    <w:rsid w:val="0054017D"/>
    <w:rsid w:val="0054346A"/>
    <w:rsid w:val="00545090"/>
    <w:rsid w:val="00553CED"/>
    <w:rsid w:val="005579C1"/>
    <w:rsid w:val="005629EC"/>
    <w:rsid w:val="005664B5"/>
    <w:rsid w:val="005842A1"/>
    <w:rsid w:val="0059419A"/>
    <w:rsid w:val="005A0EEB"/>
    <w:rsid w:val="005A1400"/>
    <w:rsid w:val="005A2B1D"/>
    <w:rsid w:val="005B2636"/>
    <w:rsid w:val="005B7A95"/>
    <w:rsid w:val="005C34AB"/>
    <w:rsid w:val="005C434E"/>
    <w:rsid w:val="005D3195"/>
    <w:rsid w:val="005E2381"/>
    <w:rsid w:val="005E3CF6"/>
    <w:rsid w:val="005E49DB"/>
    <w:rsid w:val="006148E3"/>
    <w:rsid w:val="006250A0"/>
    <w:rsid w:val="006313DE"/>
    <w:rsid w:val="00645837"/>
    <w:rsid w:val="0065665F"/>
    <w:rsid w:val="00656A1B"/>
    <w:rsid w:val="00662E9F"/>
    <w:rsid w:val="006640A3"/>
    <w:rsid w:val="006648A6"/>
    <w:rsid w:val="006648D2"/>
    <w:rsid w:val="0066587A"/>
    <w:rsid w:val="006679DF"/>
    <w:rsid w:val="00670D1E"/>
    <w:rsid w:val="00681299"/>
    <w:rsid w:val="00682D02"/>
    <w:rsid w:val="00685B00"/>
    <w:rsid w:val="00695696"/>
    <w:rsid w:val="00695B61"/>
    <w:rsid w:val="006961F8"/>
    <w:rsid w:val="006A2959"/>
    <w:rsid w:val="006A7CAB"/>
    <w:rsid w:val="006B689C"/>
    <w:rsid w:val="006B7B91"/>
    <w:rsid w:val="006D6BEA"/>
    <w:rsid w:val="006E37E2"/>
    <w:rsid w:val="006E62A0"/>
    <w:rsid w:val="006E70F0"/>
    <w:rsid w:val="006F0277"/>
    <w:rsid w:val="006F4797"/>
    <w:rsid w:val="006F492B"/>
    <w:rsid w:val="007006F9"/>
    <w:rsid w:val="00704DD5"/>
    <w:rsid w:val="0070508A"/>
    <w:rsid w:val="0070726C"/>
    <w:rsid w:val="00716211"/>
    <w:rsid w:val="00720F3B"/>
    <w:rsid w:val="0072241C"/>
    <w:rsid w:val="00726F85"/>
    <w:rsid w:val="00730654"/>
    <w:rsid w:val="00733B97"/>
    <w:rsid w:val="007406E6"/>
    <w:rsid w:val="00740811"/>
    <w:rsid w:val="00740DFB"/>
    <w:rsid w:val="00742146"/>
    <w:rsid w:val="00743624"/>
    <w:rsid w:val="00756B02"/>
    <w:rsid w:val="00761B18"/>
    <w:rsid w:val="007633C5"/>
    <w:rsid w:val="007731ED"/>
    <w:rsid w:val="00774243"/>
    <w:rsid w:val="00776E98"/>
    <w:rsid w:val="0078611E"/>
    <w:rsid w:val="007927CF"/>
    <w:rsid w:val="00792931"/>
    <w:rsid w:val="007A1A12"/>
    <w:rsid w:val="007A1FD8"/>
    <w:rsid w:val="007B29D3"/>
    <w:rsid w:val="007B2A1F"/>
    <w:rsid w:val="007C1864"/>
    <w:rsid w:val="007C56A7"/>
    <w:rsid w:val="007C5F05"/>
    <w:rsid w:val="007C7B7C"/>
    <w:rsid w:val="007D332A"/>
    <w:rsid w:val="007D4D53"/>
    <w:rsid w:val="007D64D8"/>
    <w:rsid w:val="007E1BA3"/>
    <w:rsid w:val="007E3D5B"/>
    <w:rsid w:val="007E643E"/>
    <w:rsid w:val="007F100F"/>
    <w:rsid w:val="007F7311"/>
    <w:rsid w:val="00804ADB"/>
    <w:rsid w:val="00805528"/>
    <w:rsid w:val="008123E1"/>
    <w:rsid w:val="00814303"/>
    <w:rsid w:val="00823AFA"/>
    <w:rsid w:val="00831EB8"/>
    <w:rsid w:val="008331CB"/>
    <w:rsid w:val="0083413D"/>
    <w:rsid w:val="00836C7F"/>
    <w:rsid w:val="00846581"/>
    <w:rsid w:val="00846A63"/>
    <w:rsid w:val="00847401"/>
    <w:rsid w:val="00850B24"/>
    <w:rsid w:val="00850F90"/>
    <w:rsid w:val="00853684"/>
    <w:rsid w:val="00857456"/>
    <w:rsid w:val="00861188"/>
    <w:rsid w:val="00870BBE"/>
    <w:rsid w:val="00870EC1"/>
    <w:rsid w:val="00871494"/>
    <w:rsid w:val="00873150"/>
    <w:rsid w:val="008747A6"/>
    <w:rsid w:val="008749DE"/>
    <w:rsid w:val="00875071"/>
    <w:rsid w:val="00876C91"/>
    <w:rsid w:val="0088125B"/>
    <w:rsid w:val="00882A91"/>
    <w:rsid w:val="00882AB8"/>
    <w:rsid w:val="008A166A"/>
    <w:rsid w:val="008A389A"/>
    <w:rsid w:val="008A58AC"/>
    <w:rsid w:val="008B1795"/>
    <w:rsid w:val="008B6C2A"/>
    <w:rsid w:val="008C6827"/>
    <w:rsid w:val="008D1D39"/>
    <w:rsid w:val="008D5B14"/>
    <w:rsid w:val="008D6F72"/>
    <w:rsid w:val="008D7EF9"/>
    <w:rsid w:val="008E2234"/>
    <w:rsid w:val="008F4925"/>
    <w:rsid w:val="008F4C43"/>
    <w:rsid w:val="00906FB1"/>
    <w:rsid w:val="00907CE4"/>
    <w:rsid w:val="00911BA4"/>
    <w:rsid w:val="009128AC"/>
    <w:rsid w:val="009158A7"/>
    <w:rsid w:val="00923942"/>
    <w:rsid w:val="00926369"/>
    <w:rsid w:val="0093391E"/>
    <w:rsid w:val="0093643E"/>
    <w:rsid w:val="00936FB0"/>
    <w:rsid w:val="00947E22"/>
    <w:rsid w:val="00950647"/>
    <w:rsid w:val="00950723"/>
    <w:rsid w:val="00954561"/>
    <w:rsid w:val="00962ACF"/>
    <w:rsid w:val="00965304"/>
    <w:rsid w:val="0096532F"/>
    <w:rsid w:val="00965ACC"/>
    <w:rsid w:val="00965FD5"/>
    <w:rsid w:val="0097175E"/>
    <w:rsid w:val="00974595"/>
    <w:rsid w:val="00975CD5"/>
    <w:rsid w:val="009813E7"/>
    <w:rsid w:val="00984C71"/>
    <w:rsid w:val="009A1E94"/>
    <w:rsid w:val="009A58CE"/>
    <w:rsid w:val="009A74E2"/>
    <w:rsid w:val="009B07C2"/>
    <w:rsid w:val="009B7807"/>
    <w:rsid w:val="009C31CE"/>
    <w:rsid w:val="009C7034"/>
    <w:rsid w:val="009D0997"/>
    <w:rsid w:val="009D35F6"/>
    <w:rsid w:val="009D582A"/>
    <w:rsid w:val="009D66A4"/>
    <w:rsid w:val="009D6C34"/>
    <w:rsid w:val="009D7721"/>
    <w:rsid w:val="009E45CC"/>
    <w:rsid w:val="009F2413"/>
    <w:rsid w:val="009F5007"/>
    <w:rsid w:val="00A00A6D"/>
    <w:rsid w:val="00A043DB"/>
    <w:rsid w:val="00A0495A"/>
    <w:rsid w:val="00A067DF"/>
    <w:rsid w:val="00A14F49"/>
    <w:rsid w:val="00A20A47"/>
    <w:rsid w:val="00A228AB"/>
    <w:rsid w:val="00A23632"/>
    <w:rsid w:val="00A34E5E"/>
    <w:rsid w:val="00A37A12"/>
    <w:rsid w:val="00A46E34"/>
    <w:rsid w:val="00A470EC"/>
    <w:rsid w:val="00A47812"/>
    <w:rsid w:val="00A5393E"/>
    <w:rsid w:val="00A632D0"/>
    <w:rsid w:val="00A6722D"/>
    <w:rsid w:val="00A75329"/>
    <w:rsid w:val="00A75CC1"/>
    <w:rsid w:val="00A804FE"/>
    <w:rsid w:val="00A81B46"/>
    <w:rsid w:val="00A862B5"/>
    <w:rsid w:val="00A86FE4"/>
    <w:rsid w:val="00A87D8B"/>
    <w:rsid w:val="00A93E1A"/>
    <w:rsid w:val="00AA0C01"/>
    <w:rsid w:val="00AA143B"/>
    <w:rsid w:val="00AA1966"/>
    <w:rsid w:val="00AA5F78"/>
    <w:rsid w:val="00AB10A5"/>
    <w:rsid w:val="00AC017A"/>
    <w:rsid w:val="00AC0FF1"/>
    <w:rsid w:val="00AC1B0E"/>
    <w:rsid w:val="00AC66C1"/>
    <w:rsid w:val="00AC72CE"/>
    <w:rsid w:val="00AC7FA0"/>
    <w:rsid w:val="00AE0D5A"/>
    <w:rsid w:val="00AE5CC8"/>
    <w:rsid w:val="00AE70D2"/>
    <w:rsid w:val="00AF409A"/>
    <w:rsid w:val="00AF7E57"/>
    <w:rsid w:val="00B036D3"/>
    <w:rsid w:val="00B15898"/>
    <w:rsid w:val="00B239A9"/>
    <w:rsid w:val="00B2581F"/>
    <w:rsid w:val="00B26812"/>
    <w:rsid w:val="00B31BA4"/>
    <w:rsid w:val="00B40CF9"/>
    <w:rsid w:val="00B412A7"/>
    <w:rsid w:val="00B42111"/>
    <w:rsid w:val="00B534BE"/>
    <w:rsid w:val="00B60B80"/>
    <w:rsid w:val="00B63476"/>
    <w:rsid w:val="00B67C68"/>
    <w:rsid w:val="00B70959"/>
    <w:rsid w:val="00B755BB"/>
    <w:rsid w:val="00B827E2"/>
    <w:rsid w:val="00B91C65"/>
    <w:rsid w:val="00B94991"/>
    <w:rsid w:val="00BA13AB"/>
    <w:rsid w:val="00BA2007"/>
    <w:rsid w:val="00BB24A7"/>
    <w:rsid w:val="00BB323A"/>
    <w:rsid w:val="00BB4E11"/>
    <w:rsid w:val="00BC153D"/>
    <w:rsid w:val="00BC1D80"/>
    <w:rsid w:val="00BC2B7B"/>
    <w:rsid w:val="00BD4A1C"/>
    <w:rsid w:val="00BD55E1"/>
    <w:rsid w:val="00BE31E8"/>
    <w:rsid w:val="00BE56EA"/>
    <w:rsid w:val="00BE7383"/>
    <w:rsid w:val="00BF09C8"/>
    <w:rsid w:val="00BF0C18"/>
    <w:rsid w:val="00BF1CBC"/>
    <w:rsid w:val="00C002DE"/>
    <w:rsid w:val="00C005BC"/>
    <w:rsid w:val="00C04B60"/>
    <w:rsid w:val="00C23A9F"/>
    <w:rsid w:val="00C36B58"/>
    <w:rsid w:val="00C526EA"/>
    <w:rsid w:val="00C52D2F"/>
    <w:rsid w:val="00C62F81"/>
    <w:rsid w:val="00C64651"/>
    <w:rsid w:val="00C732D6"/>
    <w:rsid w:val="00C73786"/>
    <w:rsid w:val="00C75C53"/>
    <w:rsid w:val="00C75D6B"/>
    <w:rsid w:val="00C830FA"/>
    <w:rsid w:val="00CA5991"/>
    <w:rsid w:val="00CA64DD"/>
    <w:rsid w:val="00CB0FC4"/>
    <w:rsid w:val="00CC6D5F"/>
    <w:rsid w:val="00CD1C90"/>
    <w:rsid w:val="00CD5526"/>
    <w:rsid w:val="00CD7B79"/>
    <w:rsid w:val="00CE07FA"/>
    <w:rsid w:val="00CE5D90"/>
    <w:rsid w:val="00CE7EF5"/>
    <w:rsid w:val="00CF0332"/>
    <w:rsid w:val="00CF328D"/>
    <w:rsid w:val="00CF4496"/>
    <w:rsid w:val="00CF6D1D"/>
    <w:rsid w:val="00D04242"/>
    <w:rsid w:val="00D048D6"/>
    <w:rsid w:val="00D16CC8"/>
    <w:rsid w:val="00D17F90"/>
    <w:rsid w:val="00D30AE0"/>
    <w:rsid w:val="00D3638C"/>
    <w:rsid w:val="00D40B8A"/>
    <w:rsid w:val="00D4322A"/>
    <w:rsid w:val="00D43A5B"/>
    <w:rsid w:val="00D50171"/>
    <w:rsid w:val="00D510B9"/>
    <w:rsid w:val="00D528DC"/>
    <w:rsid w:val="00D52D1F"/>
    <w:rsid w:val="00D5455C"/>
    <w:rsid w:val="00D549F7"/>
    <w:rsid w:val="00D55B64"/>
    <w:rsid w:val="00D60ED6"/>
    <w:rsid w:val="00D66640"/>
    <w:rsid w:val="00D71D31"/>
    <w:rsid w:val="00D72218"/>
    <w:rsid w:val="00D74262"/>
    <w:rsid w:val="00D760F2"/>
    <w:rsid w:val="00D77018"/>
    <w:rsid w:val="00D804A1"/>
    <w:rsid w:val="00D818EA"/>
    <w:rsid w:val="00D86DF4"/>
    <w:rsid w:val="00D908BA"/>
    <w:rsid w:val="00D95782"/>
    <w:rsid w:val="00D95BD9"/>
    <w:rsid w:val="00D96F40"/>
    <w:rsid w:val="00DA06A2"/>
    <w:rsid w:val="00DD0F1A"/>
    <w:rsid w:val="00DD7611"/>
    <w:rsid w:val="00DE43CA"/>
    <w:rsid w:val="00DE6810"/>
    <w:rsid w:val="00DF0F8B"/>
    <w:rsid w:val="00DF159A"/>
    <w:rsid w:val="00DF4475"/>
    <w:rsid w:val="00E05271"/>
    <w:rsid w:val="00E1453E"/>
    <w:rsid w:val="00E213FA"/>
    <w:rsid w:val="00E21B8B"/>
    <w:rsid w:val="00E33450"/>
    <w:rsid w:val="00E431CE"/>
    <w:rsid w:val="00E46421"/>
    <w:rsid w:val="00E47C69"/>
    <w:rsid w:val="00E47DCA"/>
    <w:rsid w:val="00E51FAC"/>
    <w:rsid w:val="00E5276B"/>
    <w:rsid w:val="00E6045B"/>
    <w:rsid w:val="00E63B0D"/>
    <w:rsid w:val="00E66CFD"/>
    <w:rsid w:val="00E677E0"/>
    <w:rsid w:val="00E70653"/>
    <w:rsid w:val="00E72D2F"/>
    <w:rsid w:val="00E75F2C"/>
    <w:rsid w:val="00E77696"/>
    <w:rsid w:val="00E82695"/>
    <w:rsid w:val="00E85FF8"/>
    <w:rsid w:val="00E864FB"/>
    <w:rsid w:val="00E91787"/>
    <w:rsid w:val="00E91912"/>
    <w:rsid w:val="00E9584C"/>
    <w:rsid w:val="00EA0179"/>
    <w:rsid w:val="00EA5989"/>
    <w:rsid w:val="00EB1FE0"/>
    <w:rsid w:val="00EB3B93"/>
    <w:rsid w:val="00EB6022"/>
    <w:rsid w:val="00EC235A"/>
    <w:rsid w:val="00EC2B23"/>
    <w:rsid w:val="00EC6AA1"/>
    <w:rsid w:val="00EC6AD7"/>
    <w:rsid w:val="00EC7BA5"/>
    <w:rsid w:val="00ED01D4"/>
    <w:rsid w:val="00ED570E"/>
    <w:rsid w:val="00EE0901"/>
    <w:rsid w:val="00EE13D4"/>
    <w:rsid w:val="00EE5E9E"/>
    <w:rsid w:val="00EE7BD6"/>
    <w:rsid w:val="00EF112B"/>
    <w:rsid w:val="00F14434"/>
    <w:rsid w:val="00F23157"/>
    <w:rsid w:val="00F314E2"/>
    <w:rsid w:val="00F319EB"/>
    <w:rsid w:val="00F31B79"/>
    <w:rsid w:val="00F35AD3"/>
    <w:rsid w:val="00F362EB"/>
    <w:rsid w:val="00F43BB1"/>
    <w:rsid w:val="00F4447E"/>
    <w:rsid w:val="00F52088"/>
    <w:rsid w:val="00F61EBF"/>
    <w:rsid w:val="00F620AC"/>
    <w:rsid w:val="00F6519B"/>
    <w:rsid w:val="00F75193"/>
    <w:rsid w:val="00F770F3"/>
    <w:rsid w:val="00F85174"/>
    <w:rsid w:val="00F851C9"/>
    <w:rsid w:val="00F85E81"/>
    <w:rsid w:val="00FA5DFF"/>
    <w:rsid w:val="00FC4726"/>
    <w:rsid w:val="00FD09FE"/>
    <w:rsid w:val="00FD1A46"/>
    <w:rsid w:val="00FD62A2"/>
    <w:rsid w:val="00FD7C60"/>
    <w:rsid w:val="00FE7B69"/>
    <w:rsid w:val="00FF03CE"/>
    <w:rsid w:val="00FF1903"/>
    <w:rsid w:val="00FF218C"/>
    <w:rsid w:val="00FF2B70"/>
    <w:rsid w:val="00FF3FDF"/>
    <w:rsid w:val="00FF6E8C"/>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7FDD2"/>
  <w15:chartTrackingRefBased/>
  <w15:docId w15:val="{EAC95BF3-0660-46A0-8F4E-C6624B5A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1627" w:hanging="1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B4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1B4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B4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1B4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1B4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1B4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1B4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1B4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1B4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7F"/>
    <w:pPr>
      <w:ind w:left="720"/>
      <w:contextualSpacing/>
    </w:pPr>
  </w:style>
  <w:style w:type="paragraph" w:styleId="Header">
    <w:name w:val="header"/>
    <w:basedOn w:val="Normal"/>
    <w:link w:val="HeaderChar"/>
    <w:uiPriority w:val="99"/>
    <w:unhideWhenUsed/>
    <w:rsid w:val="008A5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AC"/>
  </w:style>
  <w:style w:type="paragraph" w:styleId="Footer">
    <w:name w:val="footer"/>
    <w:basedOn w:val="Normal"/>
    <w:link w:val="FooterChar"/>
    <w:uiPriority w:val="99"/>
    <w:unhideWhenUsed/>
    <w:rsid w:val="008A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AC"/>
  </w:style>
  <w:style w:type="paragraph" w:styleId="BalloonText">
    <w:name w:val="Balloon Text"/>
    <w:basedOn w:val="Normal"/>
    <w:link w:val="BalloonTextChar"/>
    <w:uiPriority w:val="99"/>
    <w:semiHidden/>
    <w:unhideWhenUsed/>
    <w:rsid w:val="00A47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12"/>
    <w:rPr>
      <w:rFonts w:ascii="Segoe UI" w:hAnsi="Segoe UI" w:cs="Segoe UI"/>
      <w:sz w:val="18"/>
      <w:szCs w:val="18"/>
    </w:rPr>
  </w:style>
  <w:style w:type="character" w:styleId="Hyperlink">
    <w:name w:val="Hyperlink"/>
    <w:basedOn w:val="DefaultParagraphFont"/>
    <w:uiPriority w:val="99"/>
    <w:unhideWhenUsed/>
    <w:rsid w:val="00BE7383"/>
    <w:rPr>
      <w:color w:val="0563C1" w:themeColor="hyperlink"/>
      <w:u w:val="single"/>
    </w:rPr>
  </w:style>
  <w:style w:type="character" w:styleId="CommentReference">
    <w:name w:val="annotation reference"/>
    <w:basedOn w:val="DefaultParagraphFont"/>
    <w:uiPriority w:val="99"/>
    <w:semiHidden/>
    <w:unhideWhenUsed/>
    <w:rsid w:val="00D048D6"/>
    <w:rPr>
      <w:sz w:val="16"/>
      <w:szCs w:val="16"/>
    </w:rPr>
  </w:style>
  <w:style w:type="paragraph" w:styleId="CommentText">
    <w:name w:val="annotation text"/>
    <w:basedOn w:val="Normal"/>
    <w:link w:val="CommentTextChar"/>
    <w:uiPriority w:val="99"/>
    <w:semiHidden/>
    <w:unhideWhenUsed/>
    <w:rsid w:val="00D048D6"/>
    <w:pPr>
      <w:spacing w:line="240" w:lineRule="auto"/>
    </w:pPr>
    <w:rPr>
      <w:sz w:val="20"/>
      <w:szCs w:val="20"/>
    </w:rPr>
  </w:style>
  <w:style w:type="character" w:customStyle="1" w:styleId="CommentTextChar">
    <w:name w:val="Comment Text Char"/>
    <w:basedOn w:val="DefaultParagraphFont"/>
    <w:link w:val="CommentText"/>
    <w:uiPriority w:val="99"/>
    <w:semiHidden/>
    <w:rsid w:val="00D048D6"/>
    <w:rPr>
      <w:sz w:val="20"/>
      <w:szCs w:val="20"/>
    </w:rPr>
  </w:style>
  <w:style w:type="paragraph" w:styleId="CommentSubject">
    <w:name w:val="annotation subject"/>
    <w:basedOn w:val="CommentText"/>
    <w:next w:val="CommentText"/>
    <w:link w:val="CommentSubjectChar"/>
    <w:uiPriority w:val="99"/>
    <w:semiHidden/>
    <w:unhideWhenUsed/>
    <w:rsid w:val="00D048D6"/>
    <w:rPr>
      <w:b/>
      <w:bCs/>
    </w:rPr>
  </w:style>
  <w:style w:type="character" w:customStyle="1" w:styleId="CommentSubjectChar">
    <w:name w:val="Comment Subject Char"/>
    <w:basedOn w:val="CommentTextChar"/>
    <w:link w:val="CommentSubject"/>
    <w:uiPriority w:val="99"/>
    <w:semiHidden/>
    <w:rsid w:val="00D048D6"/>
    <w:rPr>
      <w:b/>
      <w:bCs/>
      <w:sz w:val="20"/>
      <w:szCs w:val="20"/>
    </w:rPr>
  </w:style>
  <w:style w:type="table" w:styleId="TableGrid">
    <w:name w:val="Table Grid"/>
    <w:basedOn w:val="TableNormal"/>
    <w:uiPriority w:val="39"/>
    <w:rsid w:val="0055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1B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1B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B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81B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81B4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81B4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81B4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81B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1B46"/>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436FB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D5B14"/>
    <w:pPr>
      <w:spacing w:after="0" w:line="240" w:lineRule="auto"/>
    </w:pPr>
  </w:style>
  <w:style w:type="table" w:styleId="GridTable1Light-Accent1">
    <w:name w:val="Grid Table 1 Light Accent 1"/>
    <w:basedOn w:val="TableNormal"/>
    <w:uiPriority w:val="46"/>
    <w:rsid w:val="003F5471"/>
    <w:pPr>
      <w:spacing w:after="0" w:line="240" w:lineRule="auto"/>
      <w:ind w:left="0" w:firstLine="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562">
      <w:bodyDiv w:val="1"/>
      <w:marLeft w:val="0"/>
      <w:marRight w:val="0"/>
      <w:marTop w:val="0"/>
      <w:marBottom w:val="0"/>
      <w:divBdr>
        <w:top w:val="none" w:sz="0" w:space="0" w:color="auto"/>
        <w:left w:val="none" w:sz="0" w:space="0" w:color="auto"/>
        <w:bottom w:val="none" w:sz="0" w:space="0" w:color="auto"/>
        <w:right w:val="none" w:sz="0" w:space="0" w:color="auto"/>
      </w:divBdr>
    </w:div>
    <w:div w:id="48237678">
      <w:bodyDiv w:val="1"/>
      <w:marLeft w:val="0"/>
      <w:marRight w:val="0"/>
      <w:marTop w:val="0"/>
      <w:marBottom w:val="0"/>
      <w:divBdr>
        <w:top w:val="none" w:sz="0" w:space="0" w:color="auto"/>
        <w:left w:val="none" w:sz="0" w:space="0" w:color="auto"/>
        <w:bottom w:val="none" w:sz="0" w:space="0" w:color="auto"/>
        <w:right w:val="none" w:sz="0" w:space="0" w:color="auto"/>
      </w:divBdr>
    </w:div>
    <w:div w:id="111635772">
      <w:bodyDiv w:val="1"/>
      <w:marLeft w:val="0"/>
      <w:marRight w:val="0"/>
      <w:marTop w:val="0"/>
      <w:marBottom w:val="0"/>
      <w:divBdr>
        <w:top w:val="none" w:sz="0" w:space="0" w:color="auto"/>
        <w:left w:val="none" w:sz="0" w:space="0" w:color="auto"/>
        <w:bottom w:val="none" w:sz="0" w:space="0" w:color="auto"/>
        <w:right w:val="none" w:sz="0" w:space="0" w:color="auto"/>
      </w:divBdr>
    </w:div>
    <w:div w:id="145517762">
      <w:bodyDiv w:val="1"/>
      <w:marLeft w:val="0"/>
      <w:marRight w:val="0"/>
      <w:marTop w:val="0"/>
      <w:marBottom w:val="0"/>
      <w:divBdr>
        <w:top w:val="none" w:sz="0" w:space="0" w:color="auto"/>
        <w:left w:val="none" w:sz="0" w:space="0" w:color="auto"/>
        <w:bottom w:val="none" w:sz="0" w:space="0" w:color="auto"/>
        <w:right w:val="none" w:sz="0" w:space="0" w:color="auto"/>
      </w:divBdr>
    </w:div>
    <w:div w:id="223609072">
      <w:bodyDiv w:val="1"/>
      <w:marLeft w:val="0"/>
      <w:marRight w:val="0"/>
      <w:marTop w:val="0"/>
      <w:marBottom w:val="0"/>
      <w:divBdr>
        <w:top w:val="none" w:sz="0" w:space="0" w:color="auto"/>
        <w:left w:val="none" w:sz="0" w:space="0" w:color="auto"/>
        <w:bottom w:val="none" w:sz="0" w:space="0" w:color="auto"/>
        <w:right w:val="none" w:sz="0" w:space="0" w:color="auto"/>
      </w:divBdr>
    </w:div>
    <w:div w:id="232352531">
      <w:bodyDiv w:val="1"/>
      <w:marLeft w:val="0"/>
      <w:marRight w:val="0"/>
      <w:marTop w:val="0"/>
      <w:marBottom w:val="0"/>
      <w:divBdr>
        <w:top w:val="none" w:sz="0" w:space="0" w:color="auto"/>
        <w:left w:val="none" w:sz="0" w:space="0" w:color="auto"/>
        <w:bottom w:val="none" w:sz="0" w:space="0" w:color="auto"/>
        <w:right w:val="none" w:sz="0" w:space="0" w:color="auto"/>
      </w:divBdr>
    </w:div>
    <w:div w:id="273288009">
      <w:bodyDiv w:val="1"/>
      <w:marLeft w:val="0"/>
      <w:marRight w:val="0"/>
      <w:marTop w:val="0"/>
      <w:marBottom w:val="0"/>
      <w:divBdr>
        <w:top w:val="none" w:sz="0" w:space="0" w:color="auto"/>
        <w:left w:val="none" w:sz="0" w:space="0" w:color="auto"/>
        <w:bottom w:val="none" w:sz="0" w:space="0" w:color="auto"/>
        <w:right w:val="none" w:sz="0" w:space="0" w:color="auto"/>
      </w:divBdr>
    </w:div>
    <w:div w:id="281693648">
      <w:bodyDiv w:val="1"/>
      <w:marLeft w:val="0"/>
      <w:marRight w:val="0"/>
      <w:marTop w:val="0"/>
      <w:marBottom w:val="0"/>
      <w:divBdr>
        <w:top w:val="none" w:sz="0" w:space="0" w:color="auto"/>
        <w:left w:val="none" w:sz="0" w:space="0" w:color="auto"/>
        <w:bottom w:val="none" w:sz="0" w:space="0" w:color="auto"/>
        <w:right w:val="none" w:sz="0" w:space="0" w:color="auto"/>
      </w:divBdr>
    </w:div>
    <w:div w:id="432750162">
      <w:bodyDiv w:val="1"/>
      <w:marLeft w:val="0"/>
      <w:marRight w:val="0"/>
      <w:marTop w:val="0"/>
      <w:marBottom w:val="0"/>
      <w:divBdr>
        <w:top w:val="none" w:sz="0" w:space="0" w:color="auto"/>
        <w:left w:val="none" w:sz="0" w:space="0" w:color="auto"/>
        <w:bottom w:val="none" w:sz="0" w:space="0" w:color="auto"/>
        <w:right w:val="none" w:sz="0" w:space="0" w:color="auto"/>
      </w:divBdr>
    </w:div>
    <w:div w:id="442656227">
      <w:bodyDiv w:val="1"/>
      <w:marLeft w:val="0"/>
      <w:marRight w:val="0"/>
      <w:marTop w:val="0"/>
      <w:marBottom w:val="0"/>
      <w:divBdr>
        <w:top w:val="none" w:sz="0" w:space="0" w:color="auto"/>
        <w:left w:val="none" w:sz="0" w:space="0" w:color="auto"/>
        <w:bottom w:val="none" w:sz="0" w:space="0" w:color="auto"/>
        <w:right w:val="none" w:sz="0" w:space="0" w:color="auto"/>
      </w:divBdr>
    </w:div>
    <w:div w:id="465197804">
      <w:bodyDiv w:val="1"/>
      <w:marLeft w:val="0"/>
      <w:marRight w:val="0"/>
      <w:marTop w:val="0"/>
      <w:marBottom w:val="0"/>
      <w:divBdr>
        <w:top w:val="none" w:sz="0" w:space="0" w:color="auto"/>
        <w:left w:val="none" w:sz="0" w:space="0" w:color="auto"/>
        <w:bottom w:val="none" w:sz="0" w:space="0" w:color="auto"/>
        <w:right w:val="none" w:sz="0" w:space="0" w:color="auto"/>
      </w:divBdr>
    </w:div>
    <w:div w:id="502011558">
      <w:bodyDiv w:val="1"/>
      <w:marLeft w:val="0"/>
      <w:marRight w:val="0"/>
      <w:marTop w:val="0"/>
      <w:marBottom w:val="0"/>
      <w:divBdr>
        <w:top w:val="none" w:sz="0" w:space="0" w:color="auto"/>
        <w:left w:val="none" w:sz="0" w:space="0" w:color="auto"/>
        <w:bottom w:val="none" w:sz="0" w:space="0" w:color="auto"/>
        <w:right w:val="none" w:sz="0" w:space="0" w:color="auto"/>
      </w:divBdr>
    </w:div>
    <w:div w:id="519124594">
      <w:bodyDiv w:val="1"/>
      <w:marLeft w:val="0"/>
      <w:marRight w:val="0"/>
      <w:marTop w:val="0"/>
      <w:marBottom w:val="0"/>
      <w:divBdr>
        <w:top w:val="none" w:sz="0" w:space="0" w:color="auto"/>
        <w:left w:val="none" w:sz="0" w:space="0" w:color="auto"/>
        <w:bottom w:val="none" w:sz="0" w:space="0" w:color="auto"/>
        <w:right w:val="none" w:sz="0" w:space="0" w:color="auto"/>
      </w:divBdr>
    </w:div>
    <w:div w:id="577519502">
      <w:bodyDiv w:val="1"/>
      <w:marLeft w:val="0"/>
      <w:marRight w:val="0"/>
      <w:marTop w:val="0"/>
      <w:marBottom w:val="0"/>
      <w:divBdr>
        <w:top w:val="none" w:sz="0" w:space="0" w:color="auto"/>
        <w:left w:val="none" w:sz="0" w:space="0" w:color="auto"/>
        <w:bottom w:val="none" w:sz="0" w:space="0" w:color="auto"/>
        <w:right w:val="none" w:sz="0" w:space="0" w:color="auto"/>
      </w:divBdr>
    </w:div>
    <w:div w:id="602493646">
      <w:bodyDiv w:val="1"/>
      <w:marLeft w:val="0"/>
      <w:marRight w:val="0"/>
      <w:marTop w:val="0"/>
      <w:marBottom w:val="0"/>
      <w:divBdr>
        <w:top w:val="none" w:sz="0" w:space="0" w:color="auto"/>
        <w:left w:val="none" w:sz="0" w:space="0" w:color="auto"/>
        <w:bottom w:val="none" w:sz="0" w:space="0" w:color="auto"/>
        <w:right w:val="none" w:sz="0" w:space="0" w:color="auto"/>
      </w:divBdr>
    </w:div>
    <w:div w:id="625964810">
      <w:bodyDiv w:val="1"/>
      <w:marLeft w:val="0"/>
      <w:marRight w:val="0"/>
      <w:marTop w:val="0"/>
      <w:marBottom w:val="0"/>
      <w:divBdr>
        <w:top w:val="none" w:sz="0" w:space="0" w:color="auto"/>
        <w:left w:val="none" w:sz="0" w:space="0" w:color="auto"/>
        <w:bottom w:val="none" w:sz="0" w:space="0" w:color="auto"/>
        <w:right w:val="none" w:sz="0" w:space="0" w:color="auto"/>
      </w:divBdr>
    </w:div>
    <w:div w:id="628436232">
      <w:bodyDiv w:val="1"/>
      <w:marLeft w:val="0"/>
      <w:marRight w:val="0"/>
      <w:marTop w:val="0"/>
      <w:marBottom w:val="0"/>
      <w:divBdr>
        <w:top w:val="none" w:sz="0" w:space="0" w:color="auto"/>
        <w:left w:val="none" w:sz="0" w:space="0" w:color="auto"/>
        <w:bottom w:val="none" w:sz="0" w:space="0" w:color="auto"/>
        <w:right w:val="none" w:sz="0" w:space="0" w:color="auto"/>
      </w:divBdr>
    </w:div>
    <w:div w:id="659965027">
      <w:bodyDiv w:val="1"/>
      <w:marLeft w:val="0"/>
      <w:marRight w:val="0"/>
      <w:marTop w:val="0"/>
      <w:marBottom w:val="0"/>
      <w:divBdr>
        <w:top w:val="none" w:sz="0" w:space="0" w:color="auto"/>
        <w:left w:val="none" w:sz="0" w:space="0" w:color="auto"/>
        <w:bottom w:val="none" w:sz="0" w:space="0" w:color="auto"/>
        <w:right w:val="none" w:sz="0" w:space="0" w:color="auto"/>
      </w:divBdr>
    </w:div>
    <w:div w:id="660427275">
      <w:bodyDiv w:val="1"/>
      <w:marLeft w:val="0"/>
      <w:marRight w:val="0"/>
      <w:marTop w:val="0"/>
      <w:marBottom w:val="0"/>
      <w:divBdr>
        <w:top w:val="none" w:sz="0" w:space="0" w:color="auto"/>
        <w:left w:val="none" w:sz="0" w:space="0" w:color="auto"/>
        <w:bottom w:val="none" w:sz="0" w:space="0" w:color="auto"/>
        <w:right w:val="none" w:sz="0" w:space="0" w:color="auto"/>
      </w:divBdr>
    </w:div>
    <w:div w:id="671878328">
      <w:bodyDiv w:val="1"/>
      <w:marLeft w:val="0"/>
      <w:marRight w:val="0"/>
      <w:marTop w:val="0"/>
      <w:marBottom w:val="0"/>
      <w:divBdr>
        <w:top w:val="none" w:sz="0" w:space="0" w:color="auto"/>
        <w:left w:val="none" w:sz="0" w:space="0" w:color="auto"/>
        <w:bottom w:val="none" w:sz="0" w:space="0" w:color="auto"/>
        <w:right w:val="none" w:sz="0" w:space="0" w:color="auto"/>
      </w:divBdr>
    </w:div>
    <w:div w:id="724260906">
      <w:bodyDiv w:val="1"/>
      <w:marLeft w:val="0"/>
      <w:marRight w:val="0"/>
      <w:marTop w:val="0"/>
      <w:marBottom w:val="0"/>
      <w:divBdr>
        <w:top w:val="none" w:sz="0" w:space="0" w:color="auto"/>
        <w:left w:val="none" w:sz="0" w:space="0" w:color="auto"/>
        <w:bottom w:val="none" w:sz="0" w:space="0" w:color="auto"/>
        <w:right w:val="none" w:sz="0" w:space="0" w:color="auto"/>
      </w:divBdr>
    </w:div>
    <w:div w:id="767585087">
      <w:bodyDiv w:val="1"/>
      <w:marLeft w:val="0"/>
      <w:marRight w:val="0"/>
      <w:marTop w:val="0"/>
      <w:marBottom w:val="0"/>
      <w:divBdr>
        <w:top w:val="none" w:sz="0" w:space="0" w:color="auto"/>
        <w:left w:val="none" w:sz="0" w:space="0" w:color="auto"/>
        <w:bottom w:val="none" w:sz="0" w:space="0" w:color="auto"/>
        <w:right w:val="none" w:sz="0" w:space="0" w:color="auto"/>
      </w:divBdr>
    </w:div>
    <w:div w:id="793402077">
      <w:bodyDiv w:val="1"/>
      <w:marLeft w:val="0"/>
      <w:marRight w:val="0"/>
      <w:marTop w:val="0"/>
      <w:marBottom w:val="0"/>
      <w:divBdr>
        <w:top w:val="none" w:sz="0" w:space="0" w:color="auto"/>
        <w:left w:val="none" w:sz="0" w:space="0" w:color="auto"/>
        <w:bottom w:val="none" w:sz="0" w:space="0" w:color="auto"/>
        <w:right w:val="none" w:sz="0" w:space="0" w:color="auto"/>
      </w:divBdr>
    </w:div>
    <w:div w:id="805850601">
      <w:bodyDiv w:val="1"/>
      <w:marLeft w:val="0"/>
      <w:marRight w:val="0"/>
      <w:marTop w:val="0"/>
      <w:marBottom w:val="0"/>
      <w:divBdr>
        <w:top w:val="none" w:sz="0" w:space="0" w:color="auto"/>
        <w:left w:val="none" w:sz="0" w:space="0" w:color="auto"/>
        <w:bottom w:val="none" w:sz="0" w:space="0" w:color="auto"/>
        <w:right w:val="none" w:sz="0" w:space="0" w:color="auto"/>
      </w:divBdr>
    </w:div>
    <w:div w:id="858660485">
      <w:bodyDiv w:val="1"/>
      <w:marLeft w:val="0"/>
      <w:marRight w:val="0"/>
      <w:marTop w:val="0"/>
      <w:marBottom w:val="0"/>
      <w:divBdr>
        <w:top w:val="none" w:sz="0" w:space="0" w:color="auto"/>
        <w:left w:val="none" w:sz="0" w:space="0" w:color="auto"/>
        <w:bottom w:val="none" w:sz="0" w:space="0" w:color="auto"/>
        <w:right w:val="none" w:sz="0" w:space="0" w:color="auto"/>
      </w:divBdr>
    </w:div>
    <w:div w:id="862286950">
      <w:bodyDiv w:val="1"/>
      <w:marLeft w:val="0"/>
      <w:marRight w:val="0"/>
      <w:marTop w:val="0"/>
      <w:marBottom w:val="0"/>
      <w:divBdr>
        <w:top w:val="none" w:sz="0" w:space="0" w:color="auto"/>
        <w:left w:val="none" w:sz="0" w:space="0" w:color="auto"/>
        <w:bottom w:val="none" w:sz="0" w:space="0" w:color="auto"/>
        <w:right w:val="none" w:sz="0" w:space="0" w:color="auto"/>
      </w:divBdr>
    </w:div>
    <w:div w:id="870335296">
      <w:bodyDiv w:val="1"/>
      <w:marLeft w:val="0"/>
      <w:marRight w:val="0"/>
      <w:marTop w:val="0"/>
      <w:marBottom w:val="0"/>
      <w:divBdr>
        <w:top w:val="none" w:sz="0" w:space="0" w:color="auto"/>
        <w:left w:val="none" w:sz="0" w:space="0" w:color="auto"/>
        <w:bottom w:val="none" w:sz="0" w:space="0" w:color="auto"/>
        <w:right w:val="none" w:sz="0" w:space="0" w:color="auto"/>
      </w:divBdr>
    </w:div>
    <w:div w:id="974792643">
      <w:bodyDiv w:val="1"/>
      <w:marLeft w:val="0"/>
      <w:marRight w:val="0"/>
      <w:marTop w:val="0"/>
      <w:marBottom w:val="0"/>
      <w:divBdr>
        <w:top w:val="none" w:sz="0" w:space="0" w:color="auto"/>
        <w:left w:val="none" w:sz="0" w:space="0" w:color="auto"/>
        <w:bottom w:val="none" w:sz="0" w:space="0" w:color="auto"/>
        <w:right w:val="none" w:sz="0" w:space="0" w:color="auto"/>
      </w:divBdr>
    </w:div>
    <w:div w:id="978727366">
      <w:bodyDiv w:val="1"/>
      <w:marLeft w:val="0"/>
      <w:marRight w:val="0"/>
      <w:marTop w:val="0"/>
      <w:marBottom w:val="0"/>
      <w:divBdr>
        <w:top w:val="none" w:sz="0" w:space="0" w:color="auto"/>
        <w:left w:val="none" w:sz="0" w:space="0" w:color="auto"/>
        <w:bottom w:val="none" w:sz="0" w:space="0" w:color="auto"/>
        <w:right w:val="none" w:sz="0" w:space="0" w:color="auto"/>
      </w:divBdr>
    </w:div>
    <w:div w:id="1030758712">
      <w:bodyDiv w:val="1"/>
      <w:marLeft w:val="0"/>
      <w:marRight w:val="0"/>
      <w:marTop w:val="0"/>
      <w:marBottom w:val="0"/>
      <w:divBdr>
        <w:top w:val="none" w:sz="0" w:space="0" w:color="auto"/>
        <w:left w:val="none" w:sz="0" w:space="0" w:color="auto"/>
        <w:bottom w:val="none" w:sz="0" w:space="0" w:color="auto"/>
        <w:right w:val="none" w:sz="0" w:space="0" w:color="auto"/>
      </w:divBdr>
    </w:div>
    <w:div w:id="1075053157">
      <w:bodyDiv w:val="1"/>
      <w:marLeft w:val="0"/>
      <w:marRight w:val="0"/>
      <w:marTop w:val="0"/>
      <w:marBottom w:val="0"/>
      <w:divBdr>
        <w:top w:val="none" w:sz="0" w:space="0" w:color="auto"/>
        <w:left w:val="none" w:sz="0" w:space="0" w:color="auto"/>
        <w:bottom w:val="none" w:sz="0" w:space="0" w:color="auto"/>
        <w:right w:val="none" w:sz="0" w:space="0" w:color="auto"/>
      </w:divBdr>
    </w:div>
    <w:div w:id="1106077592">
      <w:bodyDiv w:val="1"/>
      <w:marLeft w:val="0"/>
      <w:marRight w:val="0"/>
      <w:marTop w:val="0"/>
      <w:marBottom w:val="0"/>
      <w:divBdr>
        <w:top w:val="none" w:sz="0" w:space="0" w:color="auto"/>
        <w:left w:val="none" w:sz="0" w:space="0" w:color="auto"/>
        <w:bottom w:val="none" w:sz="0" w:space="0" w:color="auto"/>
        <w:right w:val="none" w:sz="0" w:space="0" w:color="auto"/>
      </w:divBdr>
    </w:div>
    <w:div w:id="1153525774">
      <w:bodyDiv w:val="1"/>
      <w:marLeft w:val="0"/>
      <w:marRight w:val="0"/>
      <w:marTop w:val="0"/>
      <w:marBottom w:val="0"/>
      <w:divBdr>
        <w:top w:val="none" w:sz="0" w:space="0" w:color="auto"/>
        <w:left w:val="none" w:sz="0" w:space="0" w:color="auto"/>
        <w:bottom w:val="none" w:sz="0" w:space="0" w:color="auto"/>
        <w:right w:val="none" w:sz="0" w:space="0" w:color="auto"/>
      </w:divBdr>
    </w:div>
    <w:div w:id="1162623982">
      <w:bodyDiv w:val="1"/>
      <w:marLeft w:val="0"/>
      <w:marRight w:val="0"/>
      <w:marTop w:val="0"/>
      <w:marBottom w:val="0"/>
      <w:divBdr>
        <w:top w:val="none" w:sz="0" w:space="0" w:color="auto"/>
        <w:left w:val="none" w:sz="0" w:space="0" w:color="auto"/>
        <w:bottom w:val="none" w:sz="0" w:space="0" w:color="auto"/>
        <w:right w:val="none" w:sz="0" w:space="0" w:color="auto"/>
      </w:divBdr>
    </w:div>
    <w:div w:id="1188064692">
      <w:bodyDiv w:val="1"/>
      <w:marLeft w:val="0"/>
      <w:marRight w:val="0"/>
      <w:marTop w:val="0"/>
      <w:marBottom w:val="0"/>
      <w:divBdr>
        <w:top w:val="none" w:sz="0" w:space="0" w:color="auto"/>
        <w:left w:val="none" w:sz="0" w:space="0" w:color="auto"/>
        <w:bottom w:val="none" w:sz="0" w:space="0" w:color="auto"/>
        <w:right w:val="none" w:sz="0" w:space="0" w:color="auto"/>
      </w:divBdr>
    </w:div>
    <w:div w:id="1192501387">
      <w:bodyDiv w:val="1"/>
      <w:marLeft w:val="0"/>
      <w:marRight w:val="0"/>
      <w:marTop w:val="0"/>
      <w:marBottom w:val="0"/>
      <w:divBdr>
        <w:top w:val="none" w:sz="0" w:space="0" w:color="auto"/>
        <w:left w:val="none" w:sz="0" w:space="0" w:color="auto"/>
        <w:bottom w:val="none" w:sz="0" w:space="0" w:color="auto"/>
        <w:right w:val="none" w:sz="0" w:space="0" w:color="auto"/>
      </w:divBdr>
    </w:div>
    <w:div w:id="1228761851">
      <w:bodyDiv w:val="1"/>
      <w:marLeft w:val="0"/>
      <w:marRight w:val="0"/>
      <w:marTop w:val="0"/>
      <w:marBottom w:val="0"/>
      <w:divBdr>
        <w:top w:val="none" w:sz="0" w:space="0" w:color="auto"/>
        <w:left w:val="none" w:sz="0" w:space="0" w:color="auto"/>
        <w:bottom w:val="none" w:sz="0" w:space="0" w:color="auto"/>
        <w:right w:val="none" w:sz="0" w:space="0" w:color="auto"/>
      </w:divBdr>
    </w:div>
    <w:div w:id="1249772960">
      <w:bodyDiv w:val="1"/>
      <w:marLeft w:val="0"/>
      <w:marRight w:val="0"/>
      <w:marTop w:val="0"/>
      <w:marBottom w:val="0"/>
      <w:divBdr>
        <w:top w:val="none" w:sz="0" w:space="0" w:color="auto"/>
        <w:left w:val="none" w:sz="0" w:space="0" w:color="auto"/>
        <w:bottom w:val="none" w:sz="0" w:space="0" w:color="auto"/>
        <w:right w:val="none" w:sz="0" w:space="0" w:color="auto"/>
      </w:divBdr>
    </w:div>
    <w:div w:id="1253315459">
      <w:bodyDiv w:val="1"/>
      <w:marLeft w:val="0"/>
      <w:marRight w:val="0"/>
      <w:marTop w:val="0"/>
      <w:marBottom w:val="0"/>
      <w:divBdr>
        <w:top w:val="none" w:sz="0" w:space="0" w:color="auto"/>
        <w:left w:val="none" w:sz="0" w:space="0" w:color="auto"/>
        <w:bottom w:val="none" w:sz="0" w:space="0" w:color="auto"/>
        <w:right w:val="none" w:sz="0" w:space="0" w:color="auto"/>
      </w:divBdr>
    </w:div>
    <w:div w:id="1467313261">
      <w:bodyDiv w:val="1"/>
      <w:marLeft w:val="0"/>
      <w:marRight w:val="0"/>
      <w:marTop w:val="0"/>
      <w:marBottom w:val="0"/>
      <w:divBdr>
        <w:top w:val="none" w:sz="0" w:space="0" w:color="auto"/>
        <w:left w:val="none" w:sz="0" w:space="0" w:color="auto"/>
        <w:bottom w:val="none" w:sz="0" w:space="0" w:color="auto"/>
        <w:right w:val="none" w:sz="0" w:space="0" w:color="auto"/>
      </w:divBdr>
    </w:div>
    <w:div w:id="1499881860">
      <w:bodyDiv w:val="1"/>
      <w:marLeft w:val="0"/>
      <w:marRight w:val="0"/>
      <w:marTop w:val="0"/>
      <w:marBottom w:val="0"/>
      <w:divBdr>
        <w:top w:val="none" w:sz="0" w:space="0" w:color="auto"/>
        <w:left w:val="none" w:sz="0" w:space="0" w:color="auto"/>
        <w:bottom w:val="none" w:sz="0" w:space="0" w:color="auto"/>
        <w:right w:val="none" w:sz="0" w:space="0" w:color="auto"/>
      </w:divBdr>
    </w:div>
    <w:div w:id="1515415466">
      <w:bodyDiv w:val="1"/>
      <w:marLeft w:val="0"/>
      <w:marRight w:val="0"/>
      <w:marTop w:val="0"/>
      <w:marBottom w:val="0"/>
      <w:divBdr>
        <w:top w:val="none" w:sz="0" w:space="0" w:color="auto"/>
        <w:left w:val="none" w:sz="0" w:space="0" w:color="auto"/>
        <w:bottom w:val="none" w:sz="0" w:space="0" w:color="auto"/>
        <w:right w:val="none" w:sz="0" w:space="0" w:color="auto"/>
      </w:divBdr>
    </w:div>
    <w:div w:id="1604800245">
      <w:bodyDiv w:val="1"/>
      <w:marLeft w:val="0"/>
      <w:marRight w:val="0"/>
      <w:marTop w:val="0"/>
      <w:marBottom w:val="0"/>
      <w:divBdr>
        <w:top w:val="none" w:sz="0" w:space="0" w:color="auto"/>
        <w:left w:val="none" w:sz="0" w:space="0" w:color="auto"/>
        <w:bottom w:val="none" w:sz="0" w:space="0" w:color="auto"/>
        <w:right w:val="none" w:sz="0" w:space="0" w:color="auto"/>
      </w:divBdr>
    </w:div>
    <w:div w:id="1652364709">
      <w:bodyDiv w:val="1"/>
      <w:marLeft w:val="0"/>
      <w:marRight w:val="0"/>
      <w:marTop w:val="0"/>
      <w:marBottom w:val="0"/>
      <w:divBdr>
        <w:top w:val="none" w:sz="0" w:space="0" w:color="auto"/>
        <w:left w:val="none" w:sz="0" w:space="0" w:color="auto"/>
        <w:bottom w:val="none" w:sz="0" w:space="0" w:color="auto"/>
        <w:right w:val="none" w:sz="0" w:space="0" w:color="auto"/>
      </w:divBdr>
    </w:div>
    <w:div w:id="1656909417">
      <w:bodyDiv w:val="1"/>
      <w:marLeft w:val="0"/>
      <w:marRight w:val="0"/>
      <w:marTop w:val="0"/>
      <w:marBottom w:val="0"/>
      <w:divBdr>
        <w:top w:val="none" w:sz="0" w:space="0" w:color="auto"/>
        <w:left w:val="none" w:sz="0" w:space="0" w:color="auto"/>
        <w:bottom w:val="none" w:sz="0" w:space="0" w:color="auto"/>
        <w:right w:val="none" w:sz="0" w:space="0" w:color="auto"/>
      </w:divBdr>
    </w:div>
    <w:div w:id="1686203719">
      <w:bodyDiv w:val="1"/>
      <w:marLeft w:val="0"/>
      <w:marRight w:val="0"/>
      <w:marTop w:val="0"/>
      <w:marBottom w:val="0"/>
      <w:divBdr>
        <w:top w:val="none" w:sz="0" w:space="0" w:color="auto"/>
        <w:left w:val="none" w:sz="0" w:space="0" w:color="auto"/>
        <w:bottom w:val="none" w:sz="0" w:space="0" w:color="auto"/>
        <w:right w:val="none" w:sz="0" w:space="0" w:color="auto"/>
      </w:divBdr>
    </w:div>
    <w:div w:id="1718819704">
      <w:bodyDiv w:val="1"/>
      <w:marLeft w:val="0"/>
      <w:marRight w:val="0"/>
      <w:marTop w:val="0"/>
      <w:marBottom w:val="0"/>
      <w:divBdr>
        <w:top w:val="none" w:sz="0" w:space="0" w:color="auto"/>
        <w:left w:val="none" w:sz="0" w:space="0" w:color="auto"/>
        <w:bottom w:val="none" w:sz="0" w:space="0" w:color="auto"/>
        <w:right w:val="none" w:sz="0" w:space="0" w:color="auto"/>
      </w:divBdr>
    </w:div>
    <w:div w:id="1759255671">
      <w:bodyDiv w:val="1"/>
      <w:marLeft w:val="0"/>
      <w:marRight w:val="0"/>
      <w:marTop w:val="0"/>
      <w:marBottom w:val="0"/>
      <w:divBdr>
        <w:top w:val="none" w:sz="0" w:space="0" w:color="auto"/>
        <w:left w:val="none" w:sz="0" w:space="0" w:color="auto"/>
        <w:bottom w:val="none" w:sz="0" w:space="0" w:color="auto"/>
        <w:right w:val="none" w:sz="0" w:space="0" w:color="auto"/>
      </w:divBdr>
    </w:div>
    <w:div w:id="1821605683">
      <w:bodyDiv w:val="1"/>
      <w:marLeft w:val="0"/>
      <w:marRight w:val="0"/>
      <w:marTop w:val="0"/>
      <w:marBottom w:val="0"/>
      <w:divBdr>
        <w:top w:val="none" w:sz="0" w:space="0" w:color="auto"/>
        <w:left w:val="none" w:sz="0" w:space="0" w:color="auto"/>
        <w:bottom w:val="none" w:sz="0" w:space="0" w:color="auto"/>
        <w:right w:val="none" w:sz="0" w:space="0" w:color="auto"/>
      </w:divBdr>
    </w:div>
    <w:div w:id="1862476216">
      <w:bodyDiv w:val="1"/>
      <w:marLeft w:val="0"/>
      <w:marRight w:val="0"/>
      <w:marTop w:val="0"/>
      <w:marBottom w:val="0"/>
      <w:divBdr>
        <w:top w:val="none" w:sz="0" w:space="0" w:color="auto"/>
        <w:left w:val="none" w:sz="0" w:space="0" w:color="auto"/>
        <w:bottom w:val="none" w:sz="0" w:space="0" w:color="auto"/>
        <w:right w:val="none" w:sz="0" w:space="0" w:color="auto"/>
      </w:divBdr>
    </w:div>
    <w:div w:id="1880510588">
      <w:bodyDiv w:val="1"/>
      <w:marLeft w:val="0"/>
      <w:marRight w:val="0"/>
      <w:marTop w:val="0"/>
      <w:marBottom w:val="0"/>
      <w:divBdr>
        <w:top w:val="none" w:sz="0" w:space="0" w:color="auto"/>
        <w:left w:val="none" w:sz="0" w:space="0" w:color="auto"/>
        <w:bottom w:val="none" w:sz="0" w:space="0" w:color="auto"/>
        <w:right w:val="none" w:sz="0" w:space="0" w:color="auto"/>
      </w:divBdr>
    </w:div>
    <w:div w:id="1913275021">
      <w:bodyDiv w:val="1"/>
      <w:marLeft w:val="0"/>
      <w:marRight w:val="0"/>
      <w:marTop w:val="0"/>
      <w:marBottom w:val="0"/>
      <w:divBdr>
        <w:top w:val="none" w:sz="0" w:space="0" w:color="auto"/>
        <w:left w:val="none" w:sz="0" w:space="0" w:color="auto"/>
        <w:bottom w:val="none" w:sz="0" w:space="0" w:color="auto"/>
        <w:right w:val="none" w:sz="0" w:space="0" w:color="auto"/>
      </w:divBdr>
    </w:div>
    <w:div w:id="1941526205">
      <w:bodyDiv w:val="1"/>
      <w:marLeft w:val="0"/>
      <w:marRight w:val="0"/>
      <w:marTop w:val="0"/>
      <w:marBottom w:val="0"/>
      <w:divBdr>
        <w:top w:val="none" w:sz="0" w:space="0" w:color="auto"/>
        <w:left w:val="none" w:sz="0" w:space="0" w:color="auto"/>
        <w:bottom w:val="none" w:sz="0" w:space="0" w:color="auto"/>
        <w:right w:val="none" w:sz="0" w:space="0" w:color="auto"/>
      </w:divBdr>
    </w:div>
    <w:div w:id="1947154457">
      <w:bodyDiv w:val="1"/>
      <w:marLeft w:val="0"/>
      <w:marRight w:val="0"/>
      <w:marTop w:val="0"/>
      <w:marBottom w:val="0"/>
      <w:divBdr>
        <w:top w:val="none" w:sz="0" w:space="0" w:color="auto"/>
        <w:left w:val="none" w:sz="0" w:space="0" w:color="auto"/>
        <w:bottom w:val="none" w:sz="0" w:space="0" w:color="auto"/>
        <w:right w:val="none" w:sz="0" w:space="0" w:color="auto"/>
      </w:divBdr>
    </w:div>
    <w:div w:id="2012441771">
      <w:bodyDiv w:val="1"/>
      <w:marLeft w:val="0"/>
      <w:marRight w:val="0"/>
      <w:marTop w:val="0"/>
      <w:marBottom w:val="0"/>
      <w:divBdr>
        <w:top w:val="none" w:sz="0" w:space="0" w:color="auto"/>
        <w:left w:val="none" w:sz="0" w:space="0" w:color="auto"/>
        <w:bottom w:val="none" w:sz="0" w:space="0" w:color="auto"/>
        <w:right w:val="none" w:sz="0" w:space="0" w:color="auto"/>
      </w:divBdr>
    </w:div>
    <w:div w:id="2020961140">
      <w:bodyDiv w:val="1"/>
      <w:marLeft w:val="0"/>
      <w:marRight w:val="0"/>
      <w:marTop w:val="0"/>
      <w:marBottom w:val="0"/>
      <w:divBdr>
        <w:top w:val="none" w:sz="0" w:space="0" w:color="auto"/>
        <w:left w:val="none" w:sz="0" w:space="0" w:color="auto"/>
        <w:bottom w:val="none" w:sz="0" w:space="0" w:color="auto"/>
        <w:right w:val="none" w:sz="0" w:space="0" w:color="auto"/>
      </w:divBdr>
    </w:div>
    <w:div w:id="2023389688">
      <w:bodyDiv w:val="1"/>
      <w:marLeft w:val="0"/>
      <w:marRight w:val="0"/>
      <w:marTop w:val="0"/>
      <w:marBottom w:val="0"/>
      <w:divBdr>
        <w:top w:val="none" w:sz="0" w:space="0" w:color="auto"/>
        <w:left w:val="none" w:sz="0" w:space="0" w:color="auto"/>
        <w:bottom w:val="none" w:sz="0" w:space="0" w:color="auto"/>
        <w:right w:val="none" w:sz="0" w:space="0" w:color="auto"/>
      </w:divBdr>
    </w:div>
    <w:div w:id="2040664372">
      <w:bodyDiv w:val="1"/>
      <w:marLeft w:val="0"/>
      <w:marRight w:val="0"/>
      <w:marTop w:val="0"/>
      <w:marBottom w:val="0"/>
      <w:divBdr>
        <w:top w:val="none" w:sz="0" w:space="0" w:color="auto"/>
        <w:left w:val="none" w:sz="0" w:space="0" w:color="auto"/>
        <w:bottom w:val="none" w:sz="0" w:space="0" w:color="auto"/>
        <w:right w:val="none" w:sz="0" w:space="0" w:color="auto"/>
      </w:divBdr>
    </w:div>
    <w:div w:id="2058581125">
      <w:bodyDiv w:val="1"/>
      <w:marLeft w:val="0"/>
      <w:marRight w:val="0"/>
      <w:marTop w:val="0"/>
      <w:marBottom w:val="0"/>
      <w:divBdr>
        <w:top w:val="none" w:sz="0" w:space="0" w:color="auto"/>
        <w:left w:val="none" w:sz="0" w:space="0" w:color="auto"/>
        <w:bottom w:val="none" w:sz="0" w:space="0" w:color="auto"/>
        <w:right w:val="none" w:sz="0" w:space="0" w:color="auto"/>
      </w:divBdr>
    </w:div>
    <w:div w:id="2092313939">
      <w:bodyDiv w:val="1"/>
      <w:marLeft w:val="0"/>
      <w:marRight w:val="0"/>
      <w:marTop w:val="0"/>
      <w:marBottom w:val="0"/>
      <w:divBdr>
        <w:top w:val="none" w:sz="0" w:space="0" w:color="auto"/>
        <w:left w:val="none" w:sz="0" w:space="0" w:color="auto"/>
        <w:bottom w:val="none" w:sz="0" w:space="0" w:color="auto"/>
        <w:right w:val="none" w:sz="0" w:space="0" w:color="auto"/>
      </w:divBdr>
    </w:div>
    <w:div w:id="20958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gcu.edu/generalcounsel/regulations/approved/regulation1.009.pdf" TargetMode="Externa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CDF1-17D8-4238-9283-31BA8A7A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Bright-Kerrigan, Cori</dc:creator>
  <cp:keywords/>
  <dc:description/>
  <cp:lastModifiedBy>Drummond, Jessica</cp:lastModifiedBy>
  <cp:revision>2</cp:revision>
  <cp:lastPrinted>2020-03-05T17:58:00Z</cp:lastPrinted>
  <dcterms:created xsi:type="dcterms:W3CDTF">2020-12-08T14:13:00Z</dcterms:created>
  <dcterms:modified xsi:type="dcterms:W3CDTF">2020-12-08T14:13:00Z</dcterms:modified>
</cp:coreProperties>
</file>