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6D50786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E10CBC">
        <w:rPr>
          <w:rFonts w:ascii="Times" w:hAnsi="Times"/>
          <w:noProof/>
          <w:sz w:val="24"/>
          <w:szCs w:val="24"/>
        </w:rPr>
        <w:t>August 26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4FD385EF" w:rsidR="00972665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SHRM 208 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13B2346C" w14:textId="61C51AC6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  <w:r w:rsidR="00E10CBC">
        <w:rPr>
          <w:rFonts w:ascii="Times" w:hAnsi="Times"/>
          <w:b/>
          <w:bCs/>
          <w:sz w:val="32"/>
          <w:szCs w:val="32"/>
        </w:rPr>
        <w:t>, Abbreviated Meeting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43090D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780FC896" w14:textId="77777777" w:rsidR="002B6001" w:rsidRPr="0059419A" w:rsidRDefault="002B6001" w:rsidP="002B6001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Outlook invitations for the remainder of Fall meeting will be sent next week</w:t>
      </w:r>
    </w:p>
    <w:p w14:paraId="6A8BAB75" w14:textId="108F0C9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5AE2DE7C" w14:textId="13188DBA" w:rsidR="002B6001" w:rsidRDefault="002B6001" w:rsidP="002B6001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Budgets from </w:t>
      </w:r>
      <w:r w:rsidR="007C5BFC">
        <w:rPr>
          <w:rFonts w:ascii="Times" w:hAnsi="Times"/>
          <w:sz w:val="24"/>
          <w:szCs w:val="24"/>
        </w:rPr>
        <w:t>committees</w:t>
      </w:r>
      <w:r>
        <w:rPr>
          <w:rFonts w:ascii="Times" w:hAnsi="Times"/>
          <w:sz w:val="24"/>
          <w:szCs w:val="24"/>
        </w:rPr>
        <w:t xml:space="preserve"> mostly submitted, final budget </w:t>
      </w:r>
      <w:r w:rsidR="007C5BFC">
        <w:rPr>
          <w:rFonts w:ascii="Times" w:hAnsi="Times"/>
          <w:sz w:val="24"/>
          <w:szCs w:val="24"/>
        </w:rPr>
        <w:t xml:space="preserve">will be sent via email and </w:t>
      </w:r>
      <w:r w:rsidR="00727C78">
        <w:rPr>
          <w:rFonts w:ascii="Times" w:hAnsi="Times"/>
          <w:sz w:val="24"/>
          <w:szCs w:val="24"/>
        </w:rPr>
        <w:t xml:space="preserve">take a </w:t>
      </w:r>
      <w:bookmarkStart w:id="1" w:name="_GoBack"/>
      <w:bookmarkEnd w:id="1"/>
      <w:r w:rsidR="007C5BFC">
        <w:rPr>
          <w:rFonts w:ascii="Times" w:hAnsi="Times"/>
          <w:sz w:val="24"/>
          <w:szCs w:val="24"/>
        </w:rPr>
        <w:t xml:space="preserve">vote </w:t>
      </w:r>
    </w:p>
    <w:p w14:paraId="19D6BFFB" w14:textId="1308B63D" w:rsidR="007C5BFC" w:rsidRDefault="007C5BFC" w:rsidP="002B6001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P-card </w:t>
      </w:r>
      <w:r w:rsidR="00FB11E9">
        <w:rPr>
          <w:rFonts w:ascii="Times" w:hAnsi="Times"/>
          <w:sz w:val="24"/>
          <w:szCs w:val="24"/>
        </w:rPr>
        <w:t xml:space="preserve">not </w:t>
      </w:r>
      <w:r>
        <w:rPr>
          <w:rFonts w:ascii="Times" w:hAnsi="Times"/>
          <w:sz w:val="24"/>
          <w:szCs w:val="24"/>
        </w:rPr>
        <w:t>approved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61243982" w14:textId="4CF050F5" w:rsidR="00155609" w:rsidRPr="0059419A" w:rsidRDefault="0078266B" w:rsidP="0078266B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 Report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0939B33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8432B8">
        <w:rPr>
          <w:rFonts w:ascii="Times" w:hAnsi="Times"/>
          <w:sz w:val="24"/>
          <w:szCs w:val="24"/>
        </w:rPr>
        <w:t>TBD upon SG elections</w:t>
      </w:r>
    </w:p>
    <w:p w14:paraId="58A3E52D" w14:textId="77777777" w:rsidR="0078266B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</w:t>
      </w:r>
      <w:r w:rsidR="002B5952">
        <w:rPr>
          <w:rFonts w:ascii="Times" w:hAnsi="Times"/>
          <w:sz w:val="24"/>
          <w:szCs w:val="24"/>
        </w:rPr>
        <w:t xml:space="preserve">ssociation </w:t>
      </w:r>
      <w:r>
        <w:rPr>
          <w:rFonts w:ascii="Times" w:hAnsi="Times"/>
          <w:sz w:val="24"/>
          <w:szCs w:val="24"/>
        </w:rPr>
        <w:t xml:space="preserve">(BFSA) Liaison: </w:t>
      </w:r>
    </w:p>
    <w:p w14:paraId="36943C76" w14:textId="75124311" w:rsidR="00AA4A66" w:rsidRDefault="0078266B" w:rsidP="0078266B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Elections held 8/17/22 TBD at Sept meeting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012AC3E" w14:textId="1CC0E530" w:rsidR="003E29A8" w:rsidRPr="000D5CC3" w:rsidRDefault="003E29A8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0D5CC3">
        <w:rPr>
          <w:rFonts w:ascii="Times" w:hAnsi="Times" w:cs="Times"/>
          <w:bCs/>
          <w:sz w:val="24"/>
          <w:szCs w:val="24"/>
        </w:rPr>
        <w:t>Discussion about finalizing an official HR liaison to report at each meeting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161BB5E" w14:textId="77777777" w:rsidR="00E937CA" w:rsidRDefault="00E937CA" w:rsidP="00E937CA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5A8613C5" w14:textId="4BC42E8B" w:rsidR="00E937CA" w:rsidRPr="00E937CA" w:rsidRDefault="00E937CA" w:rsidP="00E937CA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E937CA">
        <w:rPr>
          <w:rFonts w:ascii="Times" w:hAnsi="Times" w:cs="Times"/>
          <w:bCs/>
          <w:sz w:val="24"/>
          <w:szCs w:val="24"/>
        </w:rPr>
        <w:t>•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Pr="00E937CA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3B7F9D7" w14:textId="7E19A318" w:rsidR="00E10CBC" w:rsidRDefault="00E937CA" w:rsidP="00E10CBC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E937CA">
        <w:rPr>
          <w:rFonts w:ascii="Times" w:hAnsi="Times" w:cs="Times"/>
          <w:bCs/>
          <w:sz w:val="24"/>
          <w:szCs w:val="24"/>
        </w:rPr>
        <w:t>•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Pr="00E937CA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3892C3A2" w14:textId="3B46520C" w:rsidR="00E10CBC" w:rsidRPr="002B6001" w:rsidRDefault="00E10CBC" w:rsidP="00E10CBC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 w:rsidRPr="002B6001">
        <w:rPr>
          <w:rFonts w:ascii="Times" w:hAnsi="Times" w:cs="Times"/>
          <w:bCs/>
          <w:sz w:val="24"/>
          <w:szCs w:val="24"/>
        </w:rPr>
        <w:t>Town Hall to follow this meeting for staff-centric Strategic Planning input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06AE4D1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EB42B74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– None until August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1402B920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0D5CC3">
        <w:rPr>
          <w:rFonts w:ascii="Times" w:hAnsi="Times"/>
          <w:bCs/>
          <w:sz w:val="24"/>
          <w:szCs w:val="24"/>
        </w:rPr>
        <w:t>: Georgia Willis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005B49D4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0D5CC3">
        <w:rPr>
          <w:rFonts w:ascii="Times" w:hAnsi="Times"/>
          <w:bCs/>
          <w:sz w:val="24"/>
          <w:szCs w:val="24"/>
        </w:rPr>
        <w:t>: Amy Craig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t>None active</w:t>
      </w:r>
    </w:p>
    <w:p w14:paraId="34EA4FD0" w14:textId="6AB8537C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>- None until August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5934B77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0D5CC3">
        <w:rPr>
          <w:rFonts w:ascii="Times" w:hAnsi="Times"/>
          <w:bCs/>
          <w:sz w:val="24"/>
          <w:szCs w:val="24"/>
        </w:rPr>
        <w:t>: Diane Bova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04A364ED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>: September 23, 12:30-2:00, CC214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6001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27C78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BFC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B11E9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8485-789D-4093-8616-864C80E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2022-08-26T18:59:00Z</dcterms:created>
  <dcterms:modified xsi:type="dcterms:W3CDTF">2022-08-26T18:59:00Z</dcterms:modified>
</cp:coreProperties>
</file>