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58607E9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812B" w14:textId="0DF5F536" w:rsidR="00B00018" w:rsidRDefault="00B00018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1BE1C4D5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B15426">
        <w:rPr>
          <w:rFonts w:ascii="Times" w:hAnsi="Times"/>
          <w:noProof/>
          <w:sz w:val="24"/>
          <w:szCs w:val="24"/>
        </w:rPr>
        <w:t xml:space="preserve">December </w:t>
      </w:r>
      <w:r w:rsidR="0006340D">
        <w:rPr>
          <w:rFonts w:ascii="Times" w:hAnsi="Times"/>
          <w:noProof/>
          <w:sz w:val="24"/>
          <w:szCs w:val="24"/>
        </w:rPr>
        <w:t>2</w:t>
      </w:r>
      <w:r>
        <w:rPr>
          <w:rFonts w:ascii="Times" w:hAnsi="Times"/>
          <w:noProof/>
          <w:sz w:val="24"/>
          <w:szCs w:val="24"/>
        </w:rPr>
        <w:t>, 2022 12:30p-2:00p</w:t>
      </w:r>
    </w:p>
    <w:p w14:paraId="1DB069F2" w14:textId="1578E595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  <w:r w:rsidR="00B15426">
        <w:rPr>
          <w:rFonts w:ascii="Times" w:hAnsi="Times"/>
          <w:noProof/>
          <w:sz w:val="24"/>
          <w:szCs w:val="24"/>
        </w:rPr>
        <w:t xml:space="preserve"> and Zoom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05DB7064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310B26">
        <w:rPr>
          <w:rFonts w:ascii="Times" w:hAnsi="Times"/>
          <w:sz w:val="24"/>
          <w:szCs w:val="24"/>
        </w:rPr>
        <w:t>Aisha Lewis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5F33D9">
        <w:rPr>
          <w:rFonts w:ascii="Times" w:hAnsi="Times"/>
          <w:sz w:val="24"/>
          <w:szCs w:val="24"/>
        </w:rPr>
        <w:t>Annastasia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012AC3E" w14:textId="4811DB9E" w:rsidR="003E29A8" w:rsidRDefault="00F625B8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Increasing scholarship opportunities, vote</w:t>
      </w:r>
      <w:r w:rsidR="000243E2">
        <w:rPr>
          <w:rFonts w:ascii="Times" w:hAnsi="Times" w:cs="Times"/>
          <w:bCs/>
          <w:sz w:val="24"/>
          <w:szCs w:val="24"/>
        </w:rPr>
        <w:t xml:space="preserve"> in New Business</w:t>
      </w:r>
    </w:p>
    <w:p w14:paraId="58B03BC2" w14:textId="04D2CE6A" w:rsidR="00F625B8" w:rsidRDefault="00F625B8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Changing bookstore award, vote</w:t>
      </w:r>
      <w:r w:rsidR="000243E2">
        <w:rPr>
          <w:rFonts w:ascii="Times" w:hAnsi="Times" w:cs="Times"/>
          <w:bCs/>
          <w:sz w:val="24"/>
          <w:szCs w:val="24"/>
        </w:rPr>
        <w:t xml:space="preserve"> in New Business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5F5EC251" w14:textId="77777777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01CF4905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0830E424" w14:textId="38758FA4" w:rsidR="000243E2" w:rsidRDefault="000243E2" w:rsidP="000243E2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SAC Scholarship increases</w:t>
      </w:r>
    </w:p>
    <w:p w14:paraId="1114484B" w14:textId="399D6346" w:rsidR="000243E2" w:rsidRDefault="000243E2" w:rsidP="000243E2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Vote on Bookstore Award changes</w:t>
      </w:r>
    </w:p>
    <w:p w14:paraId="62B9BF30" w14:textId="6EC01DE4" w:rsidR="00F625B8" w:rsidRDefault="00B15426" w:rsidP="00F625B8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Finest of the Flock changes &amp; updates</w:t>
      </w:r>
    </w:p>
    <w:p w14:paraId="5B47A62B" w14:textId="195C9C78" w:rsidR="008A462A" w:rsidRPr="00F625B8" w:rsidRDefault="008A462A" w:rsidP="00F625B8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Service project, partnering with R.O.C.K.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2E13042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61A7939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2041BB0E" w:rsidR="002B5952" w:rsidRPr="002B5952" w:rsidRDefault="00614203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Commencement</w:t>
      </w:r>
      <w:bookmarkStart w:id="1" w:name="_GoBack"/>
      <w:bookmarkEnd w:id="1"/>
    </w:p>
    <w:p w14:paraId="34EA4FD0" w14:textId="10A7EB03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280D173D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r w:rsidR="00B15426">
        <w:rPr>
          <w:rFonts w:ascii="Times" w:hAnsi="Times"/>
          <w:b/>
          <w:bCs/>
          <w:sz w:val="24"/>
          <w:szCs w:val="24"/>
        </w:rPr>
        <w:t>January 13</w:t>
      </w:r>
      <w:r w:rsidR="00E10CBC">
        <w:rPr>
          <w:rFonts w:ascii="Times" w:hAnsi="Times"/>
          <w:b/>
          <w:bCs/>
          <w:sz w:val="24"/>
          <w:szCs w:val="24"/>
        </w:rPr>
        <w:t>,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43E2"/>
    <w:rsid w:val="0002690E"/>
    <w:rsid w:val="00027F10"/>
    <w:rsid w:val="000304E1"/>
    <w:rsid w:val="00031663"/>
    <w:rsid w:val="00033971"/>
    <w:rsid w:val="000349CE"/>
    <w:rsid w:val="00036572"/>
    <w:rsid w:val="00056C76"/>
    <w:rsid w:val="0006340D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4633"/>
    <w:rsid w:val="002B5952"/>
    <w:rsid w:val="002B7CD6"/>
    <w:rsid w:val="002C216C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66F6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4F93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203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146"/>
    <w:rsid w:val="00776E98"/>
    <w:rsid w:val="00780472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462A"/>
    <w:rsid w:val="008A58AC"/>
    <w:rsid w:val="008B003F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0018"/>
    <w:rsid w:val="00B036D3"/>
    <w:rsid w:val="00B06AF8"/>
    <w:rsid w:val="00B15426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25B8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  <w:style w:type="character" w:styleId="UnresolvedMention">
    <w:name w:val="Unresolved Mention"/>
    <w:basedOn w:val="DefaultParagraphFont"/>
    <w:uiPriority w:val="99"/>
    <w:semiHidden/>
    <w:unhideWhenUsed/>
    <w:rsid w:val="0077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E0F5-C4D0-4CF2-A7FA-BE37BBB9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4</cp:revision>
  <cp:lastPrinted>2020-03-05T17:58:00Z</cp:lastPrinted>
  <dcterms:created xsi:type="dcterms:W3CDTF">2022-11-29T14:23:00Z</dcterms:created>
  <dcterms:modified xsi:type="dcterms:W3CDTF">2022-12-01T18:31:00Z</dcterms:modified>
</cp:coreProperties>
</file>