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58607E9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812B" w14:textId="0DF5F536" w:rsidR="00B00018" w:rsidRDefault="00B00018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4F8091F3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E73E20">
        <w:rPr>
          <w:rFonts w:ascii="Times" w:hAnsi="Times"/>
          <w:noProof/>
          <w:sz w:val="24"/>
          <w:szCs w:val="24"/>
        </w:rPr>
        <w:t>April 7</w:t>
      </w:r>
      <w:r w:rsidR="00DE12B9">
        <w:rPr>
          <w:rFonts w:ascii="Times" w:hAnsi="Times"/>
          <w:noProof/>
          <w:sz w:val="24"/>
          <w:szCs w:val="24"/>
        </w:rPr>
        <w:t>, 2023</w:t>
      </w:r>
      <w:r>
        <w:rPr>
          <w:rFonts w:ascii="Times" w:hAnsi="Times"/>
          <w:noProof/>
          <w:sz w:val="24"/>
          <w:szCs w:val="24"/>
        </w:rPr>
        <w:t xml:space="preserve"> 12:30p-2:00p</w:t>
      </w:r>
    </w:p>
    <w:p w14:paraId="1DB069F2" w14:textId="1578E595" w:rsidR="00972665" w:rsidRDefault="00D26101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CC 214</w:t>
      </w:r>
      <w:r w:rsidR="00B15426">
        <w:rPr>
          <w:rFonts w:ascii="Times" w:hAnsi="Times"/>
          <w:noProof/>
          <w:sz w:val="24"/>
          <w:szCs w:val="24"/>
        </w:rPr>
        <w:t xml:space="preserve"> and Zoom</w:t>
      </w:r>
    </w:p>
    <w:p w14:paraId="00C61358" w14:textId="77777777" w:rsidR="00310B26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2B7615A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3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66FF96EF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310B26">
        <w:rPr>
          <w:rFonts w:ascii="Times" w:hAnsi="Times"/>
          <w:b/>
          <w:noProof/>
          <w:sz w:val="28"/>
          <w:szCs w:val="28"/>
        </w:rPr>
        <w:t>Aisha Lewis</w:t>
      </w:r>
    </w:p>
    <w:p w14:paraId="2285DE51" w14:textId="7823419F" w:rsidR="00C3792A" w:rsidRPr="00F67836" w:rsidRDefault="0078266B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326D7946" w:rsidR="008F565A" w:rsidRPr="008F565A" w:rsidRDefault="0078266B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>
        <w:rPr>
          <w:rFonts w:ascii="Times" w:hAnsi="Times" w:cs="Times"/>
          <w:color w:val="333333"/>
          <w:sz w:val="24"/>
          <w:szCs w:val="24"/>
          <w:shd w:val="clear" w:color="auto" w:fill="FFFFFF"/>
        </w:rPr>
        <w:t>Innovative Education &amp;</w:t>
      </w:r>
      <w:r w:rsidR="008F565A"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Partnerships</w:t>
      </w:r>
    </w:p>
    <w:p w14:paraId="79B8FA36" w14:textId="77777777" w:rsidR="003E29A8" w:rsidRPr="008F565A" w:rsidRDefault="003E29A8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863F38F" w14:textId="077C7840" w:rsidR="003E29A8" w:rsidRPr="006A2CCD" w:rsidRDefault="003E29A8" w:rsidP="003E29A8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t>Communications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>
        <w:rPr>
          <w:rFonts w:ascii="Times" w:hAnsi="Times"/>
          <w:b/>
          <w:noProof/>
          <w:sz w:val="28"/>
          <w:szCs w:val="28"/>
        </w:rPr>
        <w:t>Kiley Barnett</w:t>
      </w:r>
    </w:p>
    <w:p w14:paraId="3D839E39" w14:textId="460B9335" w:rsidR="003E29A8" w:rsidRPr="00C3792A" w:rsidRDefault="003E29A8" w:rsidP="003E29A8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FGCU Complete</w:t>
      </w:r>
    </w:p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6A2CCD" w:rsidRPr="00C34C9C" w14:paraId="7DEC071E" w14:textId="77777777" w:rsidTr="00B45705">
        <w:tc>
          <w:tcPr>
            <w:tcW w:w="243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6F42708D" w14:textId="77777777" w:rsidTr="00B45705">
        <w:tc>
          <w:tcPr>
            <w:tcW w:w="243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756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310B26" w:rsidRPr="00C34C9C" w14:paraId="371EDEC6" w14:textId="77777777" w:rsidTr="00B45705">
        <w:tc>
          <w:tcPr>
            <w:tcW w:w="2430" w:type="dxa"/>
          </w:tcPr>
          <w:p w14:paraId="65D17116" w14:textId="25DC6D66" w:rsidR="00310B26" w:rsidRPr="008F565A" w:rsidRDefault="00310B26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</w:tcPr>
          <w:p w14:paraId="2EEC37A1" w14:textId="5134EF73" w:rsidR="00310B26" w:rsidRPr="008F565A" w:rsidRDefault="00B45705" w:rsidP="00926369">
            <w:pPr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 w:rsidRPr="00B45705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6A2CCD" w:rsidRPr="00C34C9C" w14:paraId="0A7CE24C" w14:textId="77777777" w:rsidTr="00B45705">
        <w:tc>
          <w:tcPr>
            <w:tcW w:w="2430" w:type="dxa"/>
          </w:tcPr>
          <w:p w14:paraId="62E4D013" w14:textId="48B6A906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  <w:tc>
          <w:tcPr>
            <w:tcW w:w="7560" w:type="dxa"/>
          </w:tcPr>
          <w:p w14:paraId="7F0F56AB" w14:textId="2FB1749B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6A2CCD" w:rsidRPr="00C34C9C" w14:paraId="4DAB96F1" w14:textId="77777777" w:rsidTr="00B45705">
        <w:tc>
          <w:tcPr>
            <w:tcW w:w="243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B45705">
        <w:tc>
          <w:tcPr>
            <w:tcW w:w="243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756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B45705">
        <w:tc>
          <w:tcPr>
            <w:tcW w:w="243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756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B45705">
        <w:tc>
          <w:tcPr>
            <w:tcW w:w="243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</w:tcPr>
          <w:p w14:paraId="753E7D77" w14:textId="17A3F45A" w:rsidR="00FD0B37" w:rsidRPr="008F565A" w:rsidRDefault="003E29A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6A2CCD" w:rsidRPr="00C34C9C" w14:paraId="7C8BAF64" w14:textId="77777777" w:rsidTr="00B45705">
        <w:tc>
          <w:tcPr>
            <w:tcW w:w="243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756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6654A278" w14:textId="77777777" w:rsidTr="00B45705">
        <w:tc>
          <w:tcPr>
            <w:tcW w:w="2430" w:type="dxa"/>
          </w:tcPr>
          <w:p w14:paraId="79F0A4BF" w14:textId="01F980D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Zachry Gelow</w:t>
            </w:r>
          </w:p>
        </w:tc>
        <w:tc>
          <w:tcPr>
            <w:tcW w:w="7560" w:type="dxa"/>
          </w:tcPr>
          <w:p w14:paraId="1FED1BEA" w14:textId="4EE7D124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514067EC" w14:textId="77777777" w:rsidTr="00B45705">
        <w:tc>
          <w:tcPr>
            <w:tcW w:w="2430" w:type="dxa"/>
          </w:tcPr>
          <w:p w14:paraId="44F6E299" w14:textId="1F809E2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7560" w:type="dxa"/>
          </w:tcPr>
          <w:p w14:paraId="4E5FEE29" w14:textId="53AE6DA7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Department of Justice Studies</w:t>
            </w:r>
          </w:p>
        </w:tc>
      </w:tr>
      <w:tr w:rsidR="00B45705" w:rsidRPr="00C34C9C" w14:paraId="7FC620A1" w14:textId="77777777" w:rsidTr="00B45705">
        <w:tc>
          <w:tcPr>
            <w:tcW w:w="2430" w:type="dxa"/>
          </w:tcPr>
          <w:p w14:paraId="017D5789" w14:textId="3ADDA2CE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  <w:tc>
          <w:tcPr>
            <w:tcW w:w="7560" w:type="dxa"/>
          </w:tcPr>
          <w:p w14:paraId="4093C3AA" w14:textId="63BB9E36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B45705" w:rsidRPr="00C34C9C" w14:paraId="63352BF8" w14:textId="77777777" w:rsidTr="00B45705">
        <w:tc>
          <w:tcPr>
            <w:tcW w:w="2430" w:type="dxa"/>
          </w:tcPr>
          <w:p w14:paraId="7D614F3A" w14:textId="37821F36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</w:tcPr>
          <w:p w14:paraId="19295F2E" w14:textId="2390A64A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B45705" w:rsidRPr="00C34C9C" w14:paraId="07AD2910" w14:textId="77777777" w:rsidTr="00B45705">
        <w:tc>
          <w:tcPr>
            <w:tcW w:w="2430" w:type="dxa"/>
          </w:tcPr>
          <w:p w14:paraId="56BF46A2" w14:textId="37C1D60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7560" w:type="dxa"/>
          </w:tcPr>
          <w:p w14:paraId="0305918B" w14:textId="068AA582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B45705" w:rsidRPr="00C34C9C" w14:paraId="5FEB1B7A" w14:textId="77777777" w:rsidTr="00B45705">
        <w:tc>
          <w:tcPr>
            <w:tcW w:w="2430" w:type="dxa"/>
          </w:tcPr>
          <w:p w14:paraId="18B48B8C" w14:textId="7CEF9A2D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</w:tcPr>
          <w:p w14:paraId="615A4A8E" w14:textId="5B046A8B" w:rsidR="00B45705" w:rsidRPr="00AE6347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B45705" w:rsidRPr="00C34C9C" w14:paraId="37A7E2E7" w14:textId="77777777" w:rsidTr="00B45705">
        <w:tc>
          <w:tcPr>
            <w:tcW w:w="2430" w:type="dxa"/>
          </w:tcPr>
          <w:p w14:paraId="365A7054" w14:textId="4A18856D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  <w:tc>
          <w:tcPr>
            <w:tcW w:w="7560" w:type="dxa"/>
          </w:tcPr>
          <w:p w14:paraId="4694059B" w14:textId="29C3822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B45705" w:rsidRPr="00C34C9C" w14:paraId="2E63B4FB" w14:textId="77777777" w:rsidTr="00B45705">
        <w:tc>
          <w:tcPr>
            <w:tcW w:w="2430" w:type="dxa"/>
          </w:tcPr>
          <w:p w14:paraId="6B1AC090" w14:textId="26442E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7560" w:type="dxa"/>
          </w:tcPr>
          <w:p w14:paraId="7C5A4706" w14:textId="01A2E5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General Ledger and Treasury</w:t>
            </w:r>
          </w:p>
        </w:tc>
      </w:tr>
      <w:tr w:rsidR="00B45705" w:rsidRPr="00C34C9C" w14:paraId="1254879D" w14:textId="77777777" w:rsidTr="00B45705">
        <w:tc>
          <w:tcPr>
            <w:tcW w:w="2430" w:type="dxa"/>
          </w:tcPr>
          <w:p w14:paraId="790FB622" w14:textId="49F892FA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7560" w:type="dxa"/>
          </w:tcPr>
          <w:p w14:paraId="6ACB3F9E" w14:textId="5C3DCD44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B45705" w:rsidRPr="00C34C9C" w14:paraId="6934662B" w14:textId="77777777" w:rsidTr="00B45705">
        <w:tc>
          <w:tcPr>
            <w:tcW w:w="2430" w:type="dxa"/>
          </w:tcPr>
          <w:p w14:paraId="0C3B302C" w14:textId="423B2940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7560" w:type="dxa"/>
          </w:tcPr>
          <w:p w14:paraId="55B3AE59" w14:textId="4E960211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5A562328" w14:textId="77777777" w:rsidR="00310B26" w:rsidRDefault="00310B26" w:rsidP="00310B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B2346C" w14:textId="6BD2C172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05DB7064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310B26">
        <w:rPr>
          <w:rFonts w:ascii="Times" w:hAnsi="Times"/>
          <w:sz w:val="24"/>
          <w:szCs w:val="24"/>
        </w:rPr>
        <w:t>Aisha Lewis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4534673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229BCEE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4E5C7E48" w14:textId="4007DA62" w:rsidR="0078266B" w:rsidRPr="0059419A" w:rsidRDefault="0078266B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Communications: Kiley Barnett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3A5EAC9B" w14:textId="77777777" w:rsidR="0078266B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  <w:r w:rsidR="0078266B">
        <w:rPr>
          <w:rFonts w:ascii="Times" w:hAnsi="Times"/>
          <w:sz w:val="24"/>
          <w:szCs w:val="24"/>
        </w:rPr>
        <w:t xml:space="preserve"> 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1FFB0C37" w14:textId="649434C8" w:rsidR="005F33D9" w:rsidRDefault="00155609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r w:rsidR="005F33D9">
        <w:rPr>
          <w:rFonts w:ascii="Times" w:hAnsi="Times"/>
          <w:sz w:val="24"/>
          <w:szCs w:val="24"/>
        </w:rPr>
        <w:t>Annastasia Samuels</w:t>
      </w:r>
    </w:p>
    <w:p w14:paraId="58A3E52D" w14:textId="3EBE276B" w:rsidR="0078266B" w:rsidRPr="005F33D9" w:rsidRDefault="00AA4A66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F33D9">
        <w:rPr>
          <w:rFonts w:ascii="Times" w:hAnsi="Times"/>
          <w:sz w:val="24"/>
          <w:szCs w:val="24"/>
        </w:rPr>
        <w:t>Black Faculty Staff A</w:t>
      </w:r>
      <w:r w:rsidR="002B5952" w:rsidRPr="005F33D9">
        <w:rPr>
          <w:rFonts w:ascii="Times" w:hAnsi="Times"/>
          <w:sz w:val="24"/>
          <w:szCs w:val="24"/>
        </w:rPr>
        <w:t xml:space="preserve">ssociation </w:t>
      </w:r>
      <w:r w:rsidRPr="005F33D9">
        <w:rPr>
          <w:rFonts w:ascii="Times" w:hAnsi="Times"/>
          <w:sz w:val="24"/>
          <w:szCs w:val="24"/>
        </w:rPr>
        <w:t>(BFSA) Liaison:</w:t>
      </w:r>
      <w:r w:rsidR="005F33D9" w:rsidRPr="005F33D9">
        <w:rPr>
          <w:rFonts w:ascii="Times" w:hAnsi="Times"/>
          <w:sz w:val="24"/>
          <w:szCs w:val="24"/>
        </w:rPr>
        <w:t xml:space="preserve"> Mirielle Jackueux</w:t>
      </w:r>
      <w:r w:rsidRPr="005F33D9">
        <w:rPr>
          <w:rFonts w:ascii="Times" w:hAnsi="Times"/>
          <w:sz w:val="24"/>
          <w:szCs w:val="24"/>
        </w:rPr>
        <w:t xml:space="preserve"> </w:t>
      </w:r>
    </w:p>
    <w:p w14:paraId="1674EDD0" w14:textId="77777777" w:rsidR="00B8468A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</w:p>
    <w:p w14:paraId="58105544" w14:textId="268A9425" w:rsidR="00216238" w:rsidRPr="00E73E20" w:rsidRDefault="001628A5" w:rsidP="00D36AAC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2 n</w:t>
      </w:r>
      <w:r w:rsidR="003235C5" w:rsidRPr="00E73E20">
        <w:rPr>
          <w:rFonts w:ascii="Times" w:hAnsi="Times"/>
          <w:bCs/>
          <w:sz w:val="24"/>
          <w:szCs w:val="24"/>
        </w:rPr>
        <w:t>ew A&amp;P rep</w:t>
      </w:r>
      <w:r>
        <w:rPr>
          <w:rFonts w:ascii="Times" w:hAnsi="Times"/>
          <w:bCs/>
          <w:sz w:val="24"/>
          <w:szCs w:val="24"/>
        </w:rPr>
        <w:t xml:space="preserve">resentatives 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6027166B" w14:textId="46254F0C" w:rsidR="001628A5" w:rsidRDefault="001628A5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Guest: Daniel Hoover, FGCU </w:t>
      </w:r>
      <w:proofErr w:type="spellStart"/>
      <w:r>
        <w:rPr>
          <w:rFonts w:ascii="Times" w:hAnsi="Times" w:cs="Times"/>
          <w:bCs/>
          <w:sz w:val="24"/>
          <w:szCs w:val="24"/>
        </w:rPr>
        <w:t>Ombuds</w:t>
      </w:r>
      <w:proofErr w:type="spellEnd"/>
    </w:p>
    <w:p w14:paraId="5F5EC251" w14:textId="75BC9EDA" w:rsidR="005F33D9" w:rsidRDefault="00E937CA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7092D713" w14:textId="77777777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Retention and Morale – Mirielle Jackueux</w:t>
      </w:r>
    </w:p>
    <w:p w14:paraId="78BD5B93" w14:textId="52C7B16B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Strategic Planning – Lisa Banks</w:t>
      </w:r>
    </w:p>
    <w:p w14:paraId="5A15817E" w14:textId="1B7E6EC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0BDE01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942DC1">
        <w:rPr>
          <w:rFonts w:ascii="Times" w:hAnsi="Times"/>
          <w:bCs/>
          <w:sz w:val="24"/>
          <w:szCs w:val="24"/>
        </w:rPr>
        <w:t>, Herbert Sanabria</w:t>
      </w:r>
    </w:p>
    <w:p w14:paraId="33A662F7" w14:textId="43FACE46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</w:t>
      </w:r>
      <w:r w:rsidR="00310B26">
        <w:rPr>
          <w:rFonts w:ascii="Times" w:hAnsi="Times"/>
          <w:bCs/>
          <w:sz w:val="24"/>
          <w:szCs w:val="24"/>
        </w:rPr>
        <w:t>on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1628A5">
        <w:rPr>
          <w:rFonts w:ascii="Times" w:hAnsi="Times"/>
          <w:bCs/>
          <w:sz w:val="24"/>
          <w:szCs w:val="24"/>
        </w:rPr>
        <w:t>Troy Bolivar</w:t>
      </w:r>
    </w:p>
    <w:p w14:paraId="63811F6D" w14:textId="15D9D2B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942DC1">
        <w:rPr>
          <w:rFonts w:ascii="Times" w:hAnsi="Times"/>
          <w:bCs/>
          <w:sz w:val="24"/>
          <w:szCs w:val="24"/>
        </w:rPr>
        <w:t>, Kelly Boyd</w:t>
      </w:r>
    </w:p>
    <w:p w14:paraId="6B9F8D7C" w14:textId="32D197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</w:t>
      </w:r>
      <w:r w:rsidR="00310B26">
        <w:rPr>
          <w:rFonts w:ascii="Times" w:hAnsi="Times"/>
          <w:bCs/>
          <w:sz w:val="24"/>
          <w:szCs w:val="24"/>
        </w:rPr>
        <w:t>am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942DC1" w:rsidRPr="00942DC1">
        <w:rPr>
          <w:rFonts w:ascii="Times" w:hAnsi="Times"/>
          <w:bCs/>
          <w:sz w:val="24"/>
          <w:szCs w:val="24"/>
        </w:rPr>
        <w:t>Zachry Gelo</w:t>
      </w:r>
      <w:r w:rsidR="003235C5">
        <w:rPr>
          <w:rFonts w:ascii="Times" w:hAnsi="Times"/>
          <w:bCs/>
          <w:sz w:val="24"/>
          <w:szCs w:val="24"/>
        </w:rPr>
        <w:t>w</w:t>
      </w:r>
    </w:p>
    <w:p w14:paraId="5538B6D1" w14:textId="0DDFC3E0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942DC1">
        <w:rPr>
          <w:rFonts w:ascii="Times" w:hAnsi="Times"/>
          <w:bCs/>
          <w:sz w:val="24"/>
          <w:szCs w:val="24"/>
        </w:rPr>
        <w:t>, Trudi-Ann Dyer</w:t>
      </w:r>
    </w:p>
    <w:p w14:paraId="3AA1F0DC" w14:textId="561A7939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310B26">
        <w:rPr>
          <w:rFonts w:ascii="Times" w:hAnsi="Times"/>
          <w:b/>
          <w:bCs/>
          <w:sz w:val="24"/>
          <w:szCs w:val="24"/>
        </w:rPr>
        <w:t xml:space="preserve"> </w:t>
      </w:r>
    </w:p>
    <w:p w14:paraId="5DDD54D9" w14:textId="011102C5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75A7F976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124904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344A05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3FBE79B8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044D38C4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060084C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0C4D689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</w:p>
    <w:p w14:paraId="5489739F" w14:textId="6C992586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</w:p>
    <w:p w14:paraId="7952C705" w14:textId="77777777" w:rsidR="00B8468A" w:rsidRDefault="009C31CE" w:rsidP="004E2E3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B8468A">
        <w:rPr>
          <w:rFonts w:ascii="Times" w:hAnsi="Times"/>
          <w:b/>
          <w:bCs/>
          <w:sz w:val="24"/>
          <w:szCs w:val="24"/>
        </w:rPr>
        <w:lastRenderedPageBreak/>
        <w:t xml:space="preserve">University Special Committees </w:t>
      </w:r>
    </w:p>
    <w:p w14:paraId="34EA4FD0" w14:textId="5C6DBF5A" w:rsidR="009C31CE" w:rsidRPr="00B8468A" w:rsidRDefault="009C31CE" w:rsidP="004E2E3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B8468A">
        <w:rPr>
          <w:rFonts w:ascii="Times" w:hAnsi="Times"/>
          <w:b/>
          <w:bCs/>
          <w:sz w:val="24"/>
          <w:szCs w:val="24"/>
        </w:rPr>
        <w:t>Presidential Appointed Committees</w:t>
      </w:r>
      <w:r w:rsidR="00310B26" w:rsidRPr="00B8468A">
        <w:rPr>
          <w:rFonts w:ascii="Times" w:hAnsi="Times"/>
          <w:b/>
          <w:bCs/>
          <w:sz w:val="24"/>
          <w:szCs w:val="24"/>
        </w:rPr>
        <w:t xml:space="preserve">- </w:t>
      </w:r>
    </w:p>
    <w:p w14:paraId="088E1CF2" w14:textId="7AEBAF5B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2954784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4316EE5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7E4EA86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2EED764E" w:rsid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10CBC">
        <w:rPr>
          <w:rFonts w:ascii="Times" w:hAnsi="Times"/>
          <w:b/>
          <w:bCs/>
          <w:sz w:val="24"/>
          <w:szCs w:val="24"/>
        </w:rPr>
        <w:t xml:space="preserve">: </w:t>
      </w:r>
      <w:r w:rsidR="00F6746A">
        <w:rPr>
          <w:rFonts w:ascii="Times" w:hAnsi="Times"/>
          <w:b/>
          <w:bCs/>
          <w:sz w:val="24"/>
          <w:szCs w:val="24"/>
        </w:rPr>
        <w:t>MAY 5</w:t>
      </w:r>
      <w:bookmarkStart w:id="1" w:name="_GoBack"/>
      <w:bookmarkEnd w:id="1"/>
      <w:r w:rsidR="003235C5">
        <w:rPr>
          <w:rFonts w:ascii="Times" w:hAnsi="Times"/>
          <w:b/>
          <w:bCs/>
          <w:sz w:val="24"/>
          <w:szCs w:val="24"/>
        </w:rPr>
        <w:t xml:space="preserve"> </w:t>
      </w:r>
      <w:r w:rsidR="00E10CBC">
        <w:rPr>
          <w:rFonts w:ascii="Times" w:hAnsi="Times"/>
          <w:b/>
          <w:bCs/>
          <w:sz w:val="24"/>
          <w:szCs w:val="24"/>
        </w:rPr>
        <w:t>, 12:30-2:00, CC214</w:t>
      </w:r>
    </w:p>
    <w:sectPr w:rsid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FAB" w14:textId="77777777" w:rsidR="00387AC7" w:rsidRDefault="00387AC7" w:rsidP="008A58AC">
      <w:pPr>
        <w:spacing w:after="0" w:line="240" w:lineRule="auto"/>
      </w:pPr>
      <w:r>
        <w:separator/>
      </w:r>
    </w:p>
  </w:endnote>
  <w:endnote w:type="continuationSeparator" w:id="0">
    <w:p w14:paraId="5CC4B7B6" w14:textId="77777777" w:rsidR="00387AC7" w:rsidRDefault="00387AC7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95E" w14:textId="77777777" w:rsidR="00387AC7" w:rsidRDefault="00387AC7" w:rsidP="008A58AC">
      <w:pPr>
        <w:spacing w:after="0" w:line="240" w:lineRule="auto"/>
      </w:pPr>
      <w:r>
        <w:separator/>
      </w:r>
    </w:p>
  </w:footnote>
  <w:footnote w:type="continuationSeparator" w:id="0">
    <w:p w14:paraId="2E2A7547" w14:textId="77777777" w:rsidR="00387AC7" w:rsidRDefault="00387AC7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1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43E2"/>
    <w:rsid w:val="0002690E"/>
    <w:rsid w:val="00027F10"/>
    <w:rsid w:val="000304E1"/>
    <w:rsid w:val="00031663"/>
    <w:rsid w:val="00033971"/>
    <w:rsid w:val="000349CE"/>
    <w:rsid w:val="00036572"/>
    <w:rsid w:val="00056800"/>
    <w:rsid w:val="00056C76"/>
    <w:rsid w:val="0006340D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5CC3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28A5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238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4633"/>
    <w:rsid w:val="002B5952"/>
    <w:rsid w:val="002B7CD6"/>
    <w:rsid w:val="002C216C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0B26"/>
    <w:rsid w:val="00311980"/>
    <w:rsid w:val="0031293B"/>
    <w:rsid w:val="0031355B"/>
    <w:rsid w:val="00315CC9"/>
    <w:rsid w:val="0031655F"/>
    <w:rsid w:val="003235C5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87AC7"/>
    <w:rsid w:val="003914F3"/>
    <w:rsid w:val="00391C4F"/>
    <w:rsid w:val="003A4D0A"/>
    <w:rsid w:val="003A6092"/>
    <w:rsid w:val="003A749E"/>
    <w:rsid w:val="003B6271"/>
    <w:rsid w:val="003B66F6"/>
    <w:rsid w:val="003B730B"/>
    <w:rsid w:val="003C1640"/>
    <w:rsid w:val="003C3541"/>
    <w:rsid w:val="003C6969"/>
    <w:rsid w:val="003D03E4"/>
    <w:rsid w:val="003D32DB"/>
    <w:rsid w:val="003E29A8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4F93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33D9"/>
    <w:rsid w:val="005F66AF"/>
    <w:rsid w:val="005F6A9C"/>
    <w:rsid w:val="0061332F"/>
    <w:rsid w:val="00614203"/>
    <w:rsid w:val="00614743"/>
    <w:rsid w:val="006148E3"/>
    <w:rsid w:val="00623B25"/>
    <w:rsid w:val="006250A0"/>
    <w:rsid w:val="006313DE"/>
    <w:rsid w:val="00645837"/>
    <w:rsid w:val="00654B8F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6D70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0D93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146"/>
    <w:rsid w:val="00776E98"/>
    <w:rsid w:val="00780472"/>
    <w:rsid w:val="0078266B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462A"/>
    <w:rsid w:val="008A58AC"/>
    <w:rsid w:val="008B003F"/>
    <w:rsid w:val="008B1795"/>
    <w:rsid w:val="008B6C2A"/>
    <w:rsid w:val="008C10F9"/>
    <w:rsid w:val="008C6827"/>
    <w:rsid w:val="008C76C1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2DC1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1484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5A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0018"/>
    <w:rsid w:val="00B036D3"/>
    <w:rsid w:val="00B06AF8"/>
    <w:rsid w:val="00B15426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45705"/>
    <w:rsid w:val="00B534BE"/>
    <w:rsid w:val="00B53DEA"/>
    <w:rsid w:val="00B60B80"/>
    <w:rsid w:val="00B63476"/>
    <w:rsid w:val="00B67C68"/>
    <w:rsid w:val="00B70959"/>
    <w:rsid w:val="00B755BB"/>
    <w:rsid w:val="00B827E2"/>
    <w:rsid w:val="00B8468A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7D0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26101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6756A"/>
    <w:rsid w:val="00D71D31"/>
    <w:rsid w:val="00D72218"/>
    <w:rsid w:val="00D73B9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1971"/>
    <w:rsid w:val="00DB3C31"/>
    <w:rsid w:val="00DD0F1A"/>
    <w:rsid w:val="00DD376E"/>
    <w:rsid w:val="00DD5D76"/>
    <w:rsid w:val="00DD7611"/>
    <w:rsid w:val="00DE12B9"/>
    <w:rsid w:val="00DE43CA"/>
    <w:rsid w:val="00DE6810"/>
    <w:rsid w:val="00DF07F2"/>
    <w:rsid w:val="00DF0F8B"/>
    <w:rsid w:val="00DF159A"/>
    <w:rsid w:val="00DF3835"/>
    <w:rsid w:val="00DF4475"/>
    <w:rsid w:val="00E03A4D"/>
    <w:rsid w:val="00E05271"/>
    <w:rsid w:val="00E10CBC"/>
    <w:rsid w:val="00E1453E"/>
    <w:rsid w:val="00E213FA"/>
    <w:rsid w:val="00E21B8B"/>
    <w:rsid w:val="00E33450"/>
    <w:rsid w:val="00E431CE"/>
    <w:rsid w:val="00E436C7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3E20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37CA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16568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25B8"/>
    <w:rsid w:val="00F6519B"/>
    <w:rsid w:val="00F6746A"/>
    <w:rsid w:val="00F67836"/>
    <w:rsid w:val="00F75193"/>
    <w:rsid w:val="00F770F3"/>
    <w:rsid w:val="00F819B4"/>
    <w:rsid w:val="00F85174"/>
    <w:rsid w:val="00F851C9"/>
    <w:rsid w:val="00F85E81"/>
    <w:rsid w:val="00F9455B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1u0giyl2w">
    <w:name w:val="mark1u0giyl2w"/>
    <w:basedOn w:val="DefaultParagraphFont"/>
    <w:rsid w:val="00310B26"/>
  </w:style>
  <w:style w:type="character" w:styleId="UnresolvedMention">
    <w:name w:val="Unresolved Mention"/>
    <w:basedOn w:val="DefaultParagraphFont"/>
    <w:uiPriority w:val="99"/>
    <w:semiHidden/>
    <w:unhideWhenUsed/>
    <w:rsid w:val="0077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2D7F-A723-4672-889E-55B76643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3</cp:revision>
  <cp:lastPrinted>2020-03-05T17:58:00Z</cp:lastPrinted>
  <dcterms:created xsi:type="dcterms:W3CDTF">2023-03-28T13:12:00Z</dcterms:created>
  <dcterms:modified xsi:type="dcterms:W3CDTF">2023-03-28T13:38:00Z</dcterms:modified>
</cp:coreProperties>
</file>