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761B0C" w:rsidRDefault="00367CB0" w:rsidP="003A51AC">
      <w:pPr>
        <w:pStyle w:val="Title"/>
        <w:spacing w:after="0"/>
        <w:jc w:val="center"/>
        <w:rPr>
          <w:rFonts w:asciiTheme="minorHAnsi" w:hAnsiTheme="minorHAnsi" w:cstheme="minorHAnsi"/>
          <w:color w:val="auto"/>
          <w:sz w:val="22"/>
          <w:szCs w:val="22"/>
        </w:rPr>
      </w:pPr>
    </w:p>
    <w:p w14:paraId="4FA8E519" w14:textId="77777777" w:rsidR="005320BE" w:rsidRPr="00761B0C" w:rsidRDefault="005320BE" w:rsidP="005320BE">
      <w:pPr>
        <w:pStyle w:val="Title"/>
        <w:spacing w:after="0"/>
        <w:jc w:val="center"/>
        <w:rPr>
          <w:rFonts w:asciiTheme="minorHAnsi" w:hAnsiTheme="minorHAnsi" w:cstheme="minorHAnsi"/>
          <w:b/>
          <w:color w:val="auto"/>
          <w:sz w:val="22"/>
          <w:szCs w:val="22"/>
        </w:rPr>
      </w:pPr>
      <w:r w:rsidRPr="00761B0C">
        <w:rPr>
          <w:rFonts w:asciiTheme="minorHAnsi" w:hAnsiTheme="minorHAnsi" w:cstheme="minorHAnsi"/>
          <w:b/>
          <w:color w:val="auto"/>
          <w:sz w:val="22"/>
          <w:szCs w:val="22"/>
        </w:rPr>
        <w:t>Staff Advisory Council</w:t>
      </w:r>
    </w:p>
    <w:p w14:paraId="1D69DC5B" w14:textId="77777777" w:rsidR="005320BE" w:rsidRPr="00761B0C" w:rsidRDefault="005320BE" w:rsidP="005320BE">
      <w:pPr>
        <w:pStyle w:val="Subtitle"/>
        <w:jc w:val="center"/>
        <w:rPr>
          <w:rFonts w:asciiTheme="minorHAnsi" w:hAnsiTheme="minorHAnsi" w:cstheme="minorHAnsi"/>
          <w:b/>
          <w:color w:val="auto"/>
          <w:sz w:val="22"/>
          <w:szCs w:val="22"/>
        </w:rPr>
      </w:pPr>
      <w:r w:rsidRPr="00761B0C">
        <w:rPr>
          <w:rFonts w:asciiTheme="minorHAnsi" w:hAnsiTheme="minorHAnsi" w:cstheme="minorHAnsi"/>
          <w:b/>
          <w:color w:val="auto"/>
          <w:sz w:val="22"/>
          <w:szCs w:val="22"/>
        </w:rPr>
        <w:t>Regular Meeting Minutes</w:t>
      </w:r>
    </w:p>
    <w:p w14:paraId="01375499" w14:textId="0E160AD2" w:rsidR="005320BE" w:rsidRPr="00761B0C" w:rsidRDefault="005320BE" w:rsidP="005320BE">
      <w:pPr>
        <w:pStyle w:val="Subtitle"/>
        <w:jc w:val="center"/>
        <w:rPr>
          <w:rFonts w:asciiTheme="minorHAnsi" w:hAnsiTheme="minorHAnsi" w:cstheme="minorHAnsi"/>
          <w:b/>
          <w:color w:val="auto"/>
          <w:sz w:val="22"/>
          <w:szCs w:val="22"/>
        </w:rPr>
      </w:pPr>
      <w:r w:rsidRPr="00761B0C">
        <w:rPr>
          <w:rFonts w:asciiTheme="minorHAnsi" w:hAnsiTheme="minorHAnsi" w:cstheme="minorHAnsi"/>
          <w:b/>
          <w:color w:val="auto"/>
          <w:sz w:val="22"/>
          <w:szCs w:val="22"/>
        </w:rPr>
        <w:t>Date:</w:t>
      </w:r>
      <w:r w:rsidR="00A864E9" w:rsidRPr="00761B0C">
        <w:rPr>
          <w:rFonts w:asciiTheme="minorHAnsi" w:hAnsiTheme="minorHAnsi" w:cstheme="minorHAnsi"/>
          <w:b/>
          <w:color w:val="auto"/>
          <w:sz w:val="22"/>
          <w:szCs w:val="22"/>
        </w:rPr>
        <w:t xml:space="preserve"> </w:t>
      </w:r>
      <w:r w:rsidR="00053626" w:rsidRPr="00761B0C">
        <w:rPr>
          <w:rFonts w:asciiTheme="minorHAnsi" w:hAnsiTheme="minorHAnsi" w:cstheme="minorHAnsi"/>
          <w:b/>
          <w:color w:val="auto"/>
          <w:sz w:val="22"/>
          <w:szCs w:val="22"/>
        </w:rPr>
        <w:t>0</w:t>
      </w:r>
      <w:r w:rsidR="00A60C3C">
        <w:rPr>
          <w:rFonts w:asciiTheme="minorHAnsi" w:hAnsiTheme="minorHAnsi" w:cstheme="minorHAnsi"/>
          <w:b/>
          <w:color w:val="auto"/>
          <w:sz w:val="22"/>
          <w:szCs w:val="22"/>
        </w:rPr>
        <w:t>5</w:t>
      </w:r>
      <w:r w:rsidR="00A864E9" w:rsidRPr="00761B0C">
        <w:rPr>
          <w:rFonts w:asciiTheme="minorHAnsi" w:hAnsiTheme="minorHAnsi" w:cstheme="minorHAnsi"/>
          <w:b/>
          <w:color w:val="auto"/>
          <w:sz w:val="22"/>
          <w:szCs w:val="22"/>
        </w:rPr>
        <w:t>/</w:t>
      </w:r>
      <w:r w:rsidR="00053626" w:rsidRPr="00761B0C">
        <w:rPr>
          <w:rFonts w:asciiTheme="minorHAnsi" w:hAnsiTheme="minorHAnsi" w:cstheme="minorHAnsi"/>
          <w:b/>
          <w:color w:val="auto"/>
          <w:sz w:val="22"/>
          <w:szCs w:val="22"/>
        </w:rPr>
        <w:t>0</w:t>
      </w:r>
      <w:r w:rsidR="00A60C3C">
        <w:rPr>
          <w:rFonts w:asciiTheme="minorHAnsi" w:hAnsiTheme="minorHAnsi" w:cstheme="minorHAnsi"/>
          <w:b/>
          <w:color w:val="auto"/>
          <w:sz w:val="22"/>
          <w:szCs w:val="22"/>
        </w:rPr>
        <w:t>5</w:t>
      </w:r>
      <w:r w:rsidR="00A864E9" w:rsidRPr="00761B0C">
        <w:rPr>
          <w:rFonts w:asciiTheme="minorHAnsi" w:hAnsiTheme="minorHAnsi" w:cstheme="minorHAnsi"/>
          <w:b/>
          <w:color w:val="auto"/>
          <w:sz w:val="22"/>
          <w:szCs w:val="22"/>
        </w:rPr>
        <w:t>/</w:t>
      </w:r>
      <w:r w:rsidR="00053626" w:rsidRPr="00761B0C">
        <w:rPr>
          <w:rFonts w:asciiTheme="minorHAnsi" w:hAnsiTheme="minorHAnsi" w:cstheme="minorHAnsi"/>
          <w:b/>
          <w:color w:val="auto"/>
          <w:sz w:val="22"/>
          <w:szCs w:val="22"/>
        </w:rPr>
        <w:t>23</w:t>
      </w:r>
    </w:p>
    <w:p w14:paraId="42B51446" w14:textId="1567002C" w:rsidR="005320BE" w:rsidRPr="00761B0C" w:rsidRDefault="005320BE" w:rsidP="005320BE">
      <w:pPr>
        <w:pStyle w:val="Subtitle"/>
        <w:jc w:val="center"/>
        <w:rPr>
          <w:rFonts w:asciiTheme="minorHAnsi" w:hAnsiTheme="minorHAnsi" w:cstheme="minorHAnsi"/>
          <w:b/>
          <w:color w:val="C00000"/>
          <w:sz w:val="22"/>
          <w:szCs w:val="22"/>
        </w:rPr>
      </w:pPr>
      <w:r w:rsidRPr="00761B0C">
        <w:rPr>
          <w:rFonts w:asciiTheme="minorHAnsi" w:hAnsiTheme="minorHAnsi" w:cstheme="minorHAnsi"/>
          <w:b/>
          <w:color w:val="auto"/>
          <w:sz w:val="22"/>
          <w:szCs w:val="22"/>
        </w:rPr>
        <w:t xml:space="preserve">Location: </w:t>
      </w:r>
      <w:r w:rsidR="00C82869" w:rsidRPr="00761B0C">
        <w:rPr>
          <w:rFonts w:asciiTheme="minorHAnsi" w:hAnsiTheme="minorHAnsi" w:cstheme="minorHAnsi"/>
          <w:b/>
          <w:color w:val="auto"/>
          <w:sz w:val="22"/>
          <w:szCs w:val="22"/>
        </w:rPr>
        <w:t xml:space="preserve">Cohen Student Union </w:t>
      </w:r>
      <w:r w:rsidR="001D0A08" w:rsidRPr="00761B0C">
        <w:rPr>
          <w:rFonts w:asciiTheme="minorHAnsi" w:hAnsiTheme="minorHAnsi" w:cstheme="minorHAnsi"/>
          <w:b/>
          <w:color w:val="auto"/>
          <w:sz w:val="22"/>
          <w:szCs w:val="22"/>
        </w:rPr>
        <w:t>CC21</w:t>
      </w:r>
      <w:r w:rsidR="00063F8D" w:rsidRPr="00761B0C">
        <w:rPr>
          <w:rFonts w:asciiTheme="minorHAnsi" w:hAnsiTheme="minorHAnsi" w:cstheme="minorHAnsi"/>
          <w:b/>
          <w:color w:val="auto"/>
          <w:sz w:val="22"/>
          <w:szCs w:val="22"/>
        </w:rPr>
        <w:t>4</w:t>
      </w:r>
    </w:p>
    <w:p w14:paraId="37D79F18" w14:textId="0CE24BB0" w:rsidR="005320BE" w:rsidRPr="00761B0C" w:rsidRDefault="005320BE" w:rsidP="005320BE">
      <w:pPr>
        <w:pStyle w:val="Subtitle"/>
        <w:jc w:val="center"/>
        <w:rPr>
          <w:rFonts w:asciiTheme="minorHAnsi" w:hAnsiTheme="minorHAnsi" w:cstheme="minorHAnsi"/>
          <w:b/>
          <w:color w:val="auto"/>
          <w:sz w:val="22"/>
          <w:szCs w:val="22"/>
        </w:rPr>
      </w:pPr>
      <w:r w:rsidRPr="00761B0C">
        <w:rPr>
          <w:rFonts w:asciiTheme="minorHAnsi" w:hAnsiTheme="minorHAnsi" w:cstheme="minorHAnsi"/>
          <w:b/>
          <w:color w:val="auto"/>
          <w:sz w:val="22"/>
          <w:szCs w:val="22"/>
        </w:rPr>
        <w:t xml:space="preserve">Time: </w:t>
      </w:r>
      <w:sdt>
        <w:sdtPr>
          <w:rPr>
            <w:rFonts w:asciiTheme="minorHAnsi" w:hAnsiTheme="minorHAnsi" w:cstheme="minorHAnsi"/>
            <w:b/>
            <w:color w:val="auto"/>
            <w:sz w:val="22"/>
            <w:szCs w:val="22"/>
          </w:rPr>
          <w:alias w:val="Meeting Time"/>
          <w:tag w:val="Meeting Time"/>
          <w:id w:val="3610589"/>
          <w:placeholder>
            <w:docPart w:val="398439B02EF94E5AB869A8BF3F1ADA2B"/>
          </w:placeholder>
          <w:text/>
        </w:sdtPr>
        <w:sdtEndPr/>
        <w:sdtContent>
          <w:r w:rsidR="001D0A08" w:rsidRPr="00761B0C">
            <w:rPr>
              <w:rFonts w:asciiTheme="minorHAnsi" w:hAnsiTheme="minorHAnsi" w:cstheme="minorHAnsi"/>
              <w:b/>
              <w:color w:val="auto"/>
              <w:sz w:val="22"/>
              <w:szCs w:val="22"/>
            </w:rPr>
            <w:t>12:30-2:00p</w:t>
          </w:r>
        </w:sdtContent>
      </w:sdt>
    </w:p>
    <w:p w14:paraId="65FF1C9B" w14:textId="7A687CFA" w:rsidR="005320BE" w:rsidRPr="00761B0C" w:rsidRDefault="005320BE" w:rsidP="005320BE">
      <w:pPr>
        <w:ind w:left="0" w:firstLine="0"/>
        <w:rPr>
          <w:rFonts w:cstheme="minorHAnsi"/>
        </w:rPr>
      </w:pPr>
      <w:r w:rsidRPr="00761B0C">
        <w:rPr>
          <w:rFonts w:cstheme="minorHAnsi"/>
        </w:rPr>
        <w:br/>
        <w:t xml:space="preserve">Call to Order: </w:t>
      </w:r>
      <w:r w:rsidR="005C624D" w:rsidRPr="00761B0C">
        <w:rPr>
          <w:rFonts w:cstheme="minorHAnsi"/>
        </w:rPr>
        <w:t>Kristen Vanselow</w:t>
      </w:r>
    </w:p>
    <w:p w14:paraId="06F94BB1" w14:textId="12E050FD" w:rsidR="005320BE" w:rsidRPr="00761B0C" w:rsidRDefault="005320BE" w:rsidP="005320BE">
      <w:pPr>
        <w:rPr>
          <w:rFonts w:cstheme="minorHAnsi"/>
        </w:rPr>
      </w:pPr>
      <w:r w:rsidRPr="00761B0C">
        <w:rPr>
          <w:rFonts w:cstheme="minorHAnsi"/>
        </w:rPr>
        <w:t>Time:</w:t>
      </w:r>
      <w:r w:rsidR="009250D7" w:rsidRPr="00761B0C">
        <w:rPr>
          <w:rFonts w:cstheme="minorHAnsi"/>
        </w:rPr>
        <w:t xml:space="preserve"> </w:t>
      </w:r>
      <w:r w:rsidR="00C30B32" w:rsidRPr="00761B0C">
        <w:rPr>
          <w:rFonts w:cstheme="minorHAnsi"/>
        </w:rPr>
        <w:t xml:space="preserve"> </w:t>
      </w:r>
      <w:r w:rsidR="005C624D" w:rsidRPr="00761B0C">
        <w:rPr>
          <w:rFonts w:cstheme="minorHAnsi"/>
        </w:rPr>
        <w:t>12:30</w:t>
      </w:r>
    </w:p>
    <w:p w14:paraId="7CC690E4" w14:textId="7765BE06" w:rsidR="005D48E9" w:rsidRPr="00761B0C" w:rsidRDefault="005320BE" w:rsidP="005320BE">
      <w:pPr>
        <w:rPr>
          <w:rFonts w:cstheme="minorHAnsi"/>
        </w:rPr>
      </w:pPr>
      <w:r w:rsidRPr="00761B0C">
        <w:rPr>
          <w:rFonts w:cstheme="minorHAnsi"/>
        </w:rPr>
        <w:t xml:space="preserve">Record Attendance: </w:t>
      </w:r>
      <w:r w:rsidR="003170D7" w:rsidRPr="00761B0C">
        <w:rPr>
          <w:rFonts w:cstheme="minorHAnsi"/>
        </w:rPr>
        <w:t>19</w:t>
      </w:r>
    </w:p>
    <w:p w14:paraId="4499ABDF" w14:textId="7086F631" w:rsidR="005320BE" w:rsidRPr="00761B0C" w:rsidRDefault="005320BE" w:rsidP="005320BE">
      <w:pPr>
        <w:rPr>
          <w:rFonts w:cstheme="minorHAnsi"/>
        </w:rPr>
      </w:pPr>
      <w:r w:rsidRPr="00761B0C">
        <w:rPr>
          <w:rFonts w:cstheme="minorHAnsi"/>
        </w:rPr>
        <w:t xml:space="preserve">Secretary: </w:t>
      </w:r>
      <w:r w:rsidR="005C624D" w:rsidRPr="00761B0C">
        <w:rPr>
          <w:rFonts w:cstheme="minorHAnsi"/>
        </w:rPr>
        <w:t>Amy Craig</w:t>
      </w:r>
    </w:p>
    <w:p w14:paraId="56636B91" w14:textId="77777777" w:rsidR="005320BE" w:rsidRPr="00761B0C" w:rsidRDefault="005320BE" w:rsidP="005320BE">
      <w:pPr>
        <w:rPr>
          <w:rFonts w:cstheme="minorHAnsi"/>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761B0C" w14:paraId="2636375F" w14:textId="77777777" w:rsidTr="006170C4">
        <w:trPr>
          <w:cantSplit/>
          <w:trHeight w:val="458"/>
          <w:jc w:val="center"/>
        </w:trPr>
        <w:tc>
          <w:tcPr>
            <w:tcW w:w="535" w:type="dxa"/>
          </w:tcPr>
          <w:p w14:paraId="3F22868C" w14:textId="77777777" w:rsidR="005320BE" w:rsidRPr="00761B0C" w:rsidRDefault="005320BE" w:rsidP="0038700C">
            <w:pPr>
              <w:jc w:val="center"/>
              <w:rPr>
                <w:rFonts w:cstheme="minorHAnsi"/>
                <w:bCs/>
                <w:u w:val="single"/>
              </w:rPr>
            </w:pPr>
            <w:bookmarkStart w:id="0" w:name="_Hlk89424593"/>
          </w:p>
        </w:tc>
        <w:tc>
          <w:tcPr>
            <w:tcW w:w="3777" w:type="dxa"/>
          </w:tcPr>
          <w:p w14:paraId="2A907FC7" w14:textId="77777777" w:rsidR="005320BE" w:rsidRPr="00761B0C" w:rsidRDefault="005320BE" w:rsidP="0038700C">
            <w:pPr>
              <w:jc w:val="center"/>
              <w:rPr>
                <w:rFonts w:cstheme="minorHAnsi"/>
                <w:u w:val="single"/>
              </w:rPr>
            </w:pPr>
            <w:r w:rsidRPr="00761B0C">
              <w:rPr>
                <w:rFonts w:cstheme="minorHAnsi"/>
                <w:bCs/>
                <w:u w:val="single"/>
              </w:rPr>
              <w:t>Council Members:</w:t>
            </w:r>
          </w:p>
        </w:tc>
        <w:tc>
          <w:tcPr>
            <w:tcW w:w="1227" w:type="dxa"/>
          </w:tcPr>
          <w:p w14:paraId="0482C3BF" w14:textId="77777777" w:rsidR="005320BE" w:rsidRPr="00761B0C" w:rsidRDefault="005320BE" w:rsidP="0038700C">
            <w:pPr>
              <w:jc w:val="center"/>
              <w:rPr>
                <w:rFonts w:cstheme="minorHAnsi"/>
                <w:bCs/>
                <w:u w:val="single"/>
              </w:rPr>
            </w:pPr>
            <w:r w:rsidRPr="00761B0C">
              <w:rPr>
                <w:rFonts w:cstheme="minorHAnsi"/>
                <w:bCs/>
                <w:u w:val="single"/>
              </w:rPr>
              <w:t>Present</w:t>
            </w:r>
          </w:p>
        </w:tc>
        <w:tc>
          <w:tcPr>
            <w:tcW w:w="1265" w:type="dxa"/>
          </w:tcPr>
          <w:p w14:paraId="279C30AF" w14:textId="77777777" w:rsidR="005320BE" w:rsidRPr="00761B0C" w:rsidRDefault="005320BE" w:rsidP="0038700C">
            <w:pPr>
              <w:jc w:val="center"/>
              <w:rPr>
                <w:rFonts w:cstheme="minorHAnsi"/>
                <w:bCs/>
                <w:u w:val="single"/>
              </w:rPr>
            </w:pPr>
            <w:r w:rsidRPr="00761B0C">
              <w:rPr>
                <w:rFonts w:cstheme="minorHAnsi"/>
                <w:bCs/>
                <w:u w:val="single"/>
              </w:rPr>
              <w:t>Excused</w:t>
            </w:r>
          </w:p>
        </w:tc>
        <w:tc>
          <w:tcPr>
            <w:tcW w:w="1138" w:type="dxa"/>
          </w:tcPr>
          <w:p w14:paraId="2E046931" w14:textId="77777777" w:rsidR="005320BE" w:rsidRPr="00761B0C" w:rsidRDefault="005320BE" w:rsidP="0038700C">
            <w:pPr>
              <w:jc w:val="center"/>
              <w:rPr>
                <w:rFonts w:cstheme="minorHAnsi"/>
                <w:bCs/>
                <w:u w:val="single"/>
              </w:rPr>
            </w:pPr>
            <w:r w:rsidRPr="00761B0C">
              <w:rPr>
                <w:rFonts w:cstheme="minorHAnsi"/>
                <w:bCs/>
                <w:u w:val="single"/>
              </w:rPr>
              <w:t>Absent</w:t>
            </w:r>
          </w:p>
        </w:tc>
        <w:tc>
          <w:tcPr>
            <w:tcW w:w="1333" w:type="dxa"/>
          </w:tcPr>
          <w:p w14:paraId="7A443871" w14:textId="77777777" w:rsidR="005320BE" w:rsidRPr="00761B0C" w:rsidRDefault="005320BE" w:rsidP="0038700C">
            <w:pPr>
              <w:jc w:val="center"/>
              <w:rPr>
                <w:rFonts w:cstheme="minorHAnsi"/>
                <w:bCs/>
                <w:u w:val="single"/>
              </w:rPr>
            </w:pPr>
            <w:r w:rsidRPr="00761B0C">
              <w:rPr>
                <w:rFonts w:cstheme="minorHAnsi"/>
                <w:bCs/>
                <w:u w:val="single"/>
              </w:rPr>
              <w:t>Minutes</w:t>
            </w:r>
          </w:p>
        </w:tc>
      </w:tr>
      <w:tr w:rsidR="00193778" w:rsidRPr="00761B0C" w14:paraId="17FAA132" w14:textId="77777777" w:rsidTr="006170C4">
        <w:trPr>
          <w:cantSplit/>
          <w:trHeight w:val="300"/>
          <w:jc w:val="center"/>
        </w:trPr>
        <w:tc>
          <w:tcPr>
            <w:tcW w:w="535" w:type="dxa"/>
          </w:tcPr>
          <w:p w14:paraId="08F6F5C8" w14:textId="46DFD6AE" w:rsidR="00193778" w:rsidRPr="00761B0C" w:rsidRDefault="00C82869" w:rsidP="0038700C">
            <w:pPr>
              <w:pStyle w:val="NoSpacing"/>
              <w:tabs>
                <w:tab w:val="left" w:pos="1105"/>
              </w:tabs>
              <w:rPr>
                <w:rFonts w:cstheme="minorHAnsi"/>
              </w:rPr>
            </w:pPr>
            <w:r w:rsidRPr="00761B0C">
              <w:rPr>
                <w:rFonts w:cstheme="minorHAnsi"/>
              </w:rPr>
              <w:t>1</w:t>
            </w:r>
          </w:p>
        </w:tc>
        <w:tc>
          <w:tcPr>
            <w:tcW w:w="3777" w:type="dxa"/>
          </w:tcPr>
          <w:p w14:paraId="053FAAF7" w14:textId="017906D9" w:rsidR="00193778" w:rsidRPr="00761B0C" w:rsidRDefault="00193778" w:rsidP="0038700C">
            <w:pPr>
              <w:pStyle w:val="NoSpacing"/>
              <w:tabs>
                <w:tab w:val="left" w:pos="1105"/>
              </w:tabs>
              <w:rPr>
                <w:rFonts w:cstheme="minorHAnsi"/>
              </w:rPr>
            </w:pPr>
            <w:r w:rsidRPr="00761B0C">
              <w:rPr>
                <w:rFonts w:cstheme="minorHAnsi"/>
              </w:rPr>
              <w:t>President</w:t>
            </w:r>
            <w:r w:rsidR="00A60C3C">
              <w:rPr>
                <w:rFonts w:cstheme="minorHAnsi"/>
              </w:rPr>
              <w:t>, Kristen Vanselow</w:t>
            </w:r>
          </w:p>
        </w:tc>
        <w:tc>
          <w:tcPr>
            <w:tcW w:w="1227" w:type="dxa"/>
          </w:tcPr>
          <w:p w14:paraId="768E66C5" w14:textId="1B0876DF" w:rsidR="00193778" w:rsidRPr="00761B0C" w:rsidRDefault="00A60C3C" w:rsidP="0038700C">
            <w:pPr>
              <w:jc w:val="center"/>
              <w:rPr>
                <w:rFonts w:cstheme="minorHAnsi"/>
                <w:bCs/>
              </w:rPr>
            </w:pPr>
            <w:r>
              <w:rPr>
                <w:rFonts w:cstheme="minorHAnsi"/>
                <w:bCs/>
              </w:rPr>
              <w:t>x</w:t>
            </w:r>
          </w:p>
        </w:tc>
        <w:tc>
          <w:tcPr>
            <w:tcW w:w="1265" w:type="dxa"/>
          </w:tcPr>
          <w:p w14:paraId="500997BD" w14:textId="6926497B" w:rsidR="00193778" w:rsidRPr="00761B0C" w:rsidRDefault="00193778" w:rsidP="0038700C">
            <w:pPr>
              <w:jc w:val="center"/>
              <w:rPr>
                <w:rFonts w:cstheme="minorHAnsi"/>
                <w:bCs/>
              </w:rPr>
            </w:pPr>
          </w:p>
        </w:tc>
        <w:tc>
          <w:tcPr>
            <w:tcW w:w="1138" w:type="dxa"/>
          </w:tcPr>
          <w:p w14:paraId="1B0F1763" w14:textId="77777777" w:rsidR="00193778" w:rsidRPr="00761B0C" w:rsidRDefault="00193778" w:rsidP="0038700C">
            <w:pPr>
              <w:jc w:val="center"/>
              <w:rPr>
                <w:rFonts w:cstheme="minorHAnsi"/>
                <w:bCs/>
              </w:rPr>
            </w:pPr>
          </w:p>
        </w:tc>
        <w:tc>
          <w:tcPr>
            <w:tcW w:w="1333" w:type="dxa"/>
          </w:tcPr>
          <w:p w14:paraId="2D00EFC2" w14:textId="0073D964" w:rsidR="00193778" w:rsidRPr="00761B0C" w:rsidRDefault="00193778" w:rsidP="0038700C">
            <w:pPr>
              <w:jc w:val="center"/>
              <w:rPr>
                <w:rFonts w:cstheme="minorHAnsi"/>
                <w:bCs/>
              </w:rPr>
            </w:pPr>
          </w:p>
        </w:tc>
      </w:tr>
      <w:tr w:rsidR="00C82869" w:rsidRPr="00761B0C" w14:paraId="35F71293" w14:textId="77777777" w:rsidTr="006170C4">
        <w:trPr>
          <w:cantSplit/>
          <w:trHeight w:val="300"/>
          <w:jc w:val="center"/>
        </w:trPr>
        <w:tc>
          <w:tcPr>
            <w:tcW w:w="535" w:type="dxa"/>
          </w:tcPr>
          <w:p w14:paraId="6E67B1CA" w14:textId="143BB997" w:rsidR="00C82869" w:rsidRPr="00761B0C" w:rsidRDefault="00C82869" w:rsidP="0038700C">
            <w:pPr>
              <w:pStyle w:val="NoSpacing"/>
              <w:tabs>
                <w:tab w:val="left" w:pos="1105"/>
              </w:tabs>
              <w:rPr>
                <w:rFonts w:cstheme="minorHAnsi"/>
              </w:rPr>
            </w:pPr>
            <w:r w:rsidRPr="00761B0C">
              <w:rPr>
                <w:rFonts w:cstheme="minorHAnsi"/>
              </w:rPr>
              <w:t>2</w:t>
            </w:r>
          </w:p>
        </w:tc>
        <w:tc>
          <w:tcPr>
            <w:tcW w:w="3777" w:type="dxa"/>
          </w:tcPr>
          <w:p w14:paraId="1B1C8181" w14:textId="7A4CE57B" w:rsidR="00C82869" w:rsidRPr="00761B0C" w:rsidRDefault="00C82869" w:rsidP="0038700C">
            <w:pPr>
              <w:pStyle w:val="NoSpacing"/>
              <w:tabs>
                <w:tab w:val="left" w:pos="1105"/>
              </w:tabs>
              <w:rPr>
                <w:rFonts w:cstheme="minorHAnsi"/>
              </w:rPr>
            </w:pPr>
          </w:p>
        </w:tc>
        <w:tc>
          <w:tcPr>
            <w:tcW w:w="1227" w:type="dxa"/>
          </w:tcPr>
          <w:p w14:paraId="2FA0F3BA" w14:textId="2EC4F9CB" w:rsidR="00C82869" w:rsidRPr="00761B0C" w:rsidRDefault="00C82869" w:rsidP="0038700C">
            <w:pPr>
              <w:jc w:val="center"/>
              <w:rPr>
                <w:rFonts w:cstheme="minorHAnsi"/>
                <w:bCs/>
              </w:rPr>
            </w:pPr>
          </w:p>
        </w:tc>
        <w:tc>
          <w:tcPr>
            <w:tcW w:w="1265" w:type="dxa"/>
          </w:tcPr>
          <w:p w14:paraId="4CB2F372" w14:textId="0C4E6732" w:rsidR="00C82869" w:rsidRPr="00761B0C" w:rsidRDefault="00C82869" w:rsidP="0038700C">
            <w:pPr>
              <w:jc w:val="center"/>
              <w:rPr>
                <w:rFonts w:cstheme="minorHAnsi"/>
                <w:bCs/>
              </w:rPr>
            </w:pPr>
          </w:p>
        </w:tc>
        <w:tc>
          <w:tcPr>
            <w:tcW w:w="1138" w:type="dxa"/>
          </w:tcPr>
          <w:p w14:paraId="08324432" w14:textId="77777777" w:rsidR="00C82869" w:rsidRPr="00761B0C" w:rsidRDefault="00C82869" w:rsidP="0038700C">
            <w:pPr>
              <w:jc w:val="center"/>
              <w:rPr>
                <w:rFonts w:cstheme="minorHAnsi"/>
                <w:bCs/>
              </w:rPr>
            </w:pPr>
          </w:p>
        </w:tc>
        <w:tc>
          <w:tcPr>
            <w:tcW w:w="1333" w:type="dxa"/>
          </w:tcPr>
          <w:p w14:paraId="0B6ED53C" w14:textId="7CDDE4AC" w:rsidR="00C82869" w:rsidRPr="00761B0C" w:rsidRDefault="00C82869" w:rsidP="0038700C">
            <w:pPr>
              <w:jc w:val="center"/>
              <w:rPr>
                <w:rFonts w:cstheme="minorHAnsi"/>
                <w:bCs/>
              </w:rPr>
            </w:pPr>
          </w:p>
        </w:tc>
      </w:tr>
      <w:tr w:rsidR="00193778" w:rsidRPr="00761B0C" w14:paraId="7DBEBF94" w14:textId="77777777" w:rsidTr="006170C4">
        <w:trPr>
          <w:cantSplit/>
          <w:trHeight w:val="300"/>
          <w:jc w:val="center"/>
        </w:trPr>
        <w:tc>
          <w:tcPr>
            <w:tcW w:w="535" w:type="dxa"/>
          </w:tcPr>
          <w:p w14:paraId="0506CC17" w14:textId="524B8A4E" w:rsidR="00193778" w:rsidRPr="00761B0C" w:rsidRDefault="00C82869" w:rsidP="0038700C">
            <w:pPr>
              <w:pStyle w:val="NoSpacing"/>
              <w:rPr>
                <w:rFonts w:cstheme="minorHAnsi"/>
              </w:rPr>
            </w:pPr>
            <w:r w:rsidRPr="00761B0C">
              <w:rPr>
                <w:rFonts w:cstheme="minorHAnsi"/>
              </w:rPr>
              <w:t>3</w:t>
            </w:r>
          </w:p>
        </w:tc>
        <w:tc>
          <w:tcPr>
            <w:tcW w:w="3777" w:type="dxa"/>
          </w:tcPr>
          <w:p w14:paraId="70D0486C" w14:textId="2FC2095B" w:rsidR="00193778" w:rsidRPr="00761B0C" w:rsidRDefault="00193778" w:rsidP="0038700C">
            <w:pPr>
              <w:pStyle w:val="NoSpacing"/>
              <w:rPr>
                <w:rFonts w:cstheme="minorHAnsi"/>
              </w:rPr>
            </w:pPr>
            <w:r w:rsidRPr="00761B0C">
              <w:rPr>
                <w:rFonts w:cstheme="minorHAnsi"/>
              </w:rPr>
              <w:t>Secretary</w:t>
            </w:r>
            <w:r w:rsidR="000F05CE" w:rsidRPr="00761B0C">
              <w:rPr>
                <w:rFonts w:cstheme="minorHAnsi"/>
              </w:rPr>
              <w:t>,</w:t>
            </w:r>
            <w:r w:rsidRPr="00761B0C">
              <w:rPr>
                <w:rFonts w:cstheme="minorHAnsi"/>
              </w:rPr>
              <w:t xml:space="preserve"> Amy Craig</w:t>
            </w:r>
          </w:p>
        </w:tc>
        <w:tc>
          <w:tcPr>
            <w:tcW w:w="1227" w:type="dxa"/>
          </w:tcPr>
          <w:p w14:paraId="01774EAD" w14:textId="2669AEB6" w:rsidR="00193778" w:rsidRPr="00761B0C" w:rsidRDefault="003115A1" w:rsidP="0038700C">
            <w:pPr>
              <w:jc w:val="center"/>
              <w:rPr>
                <w:rFonts w:cstheme="minorHAnsi"/>
                <w:bCs/>
              </w:rPr>
            </w:pPr>
            <w:r w:rsidRPr="00761B0C">
              <w:rPr>
                <w:rFonts w:cstheme="minorHAnsi"/>
                <w:bCs/>
              </w:rPr>
              <w:t>X</w:t>
            </w:r>
          </w:p>
        </w:tc>
        <w:tc>
          <w:tcPr>
            <w:tcW w:w="1265" w:type="dxa"/>
          </w:tcPr>
          <w:p w14:paraId="5911E4A4" w14:textId="43F85965" w:rsidR="00193778" w:rsidRPr="00761B0C" w:rsidRDefault="00193778" w:rsidP="0038700C">
            <w:pPr>
              <w:jc w:val="center"/>
              <w:rPr>
                <w:rFonts w:cstheme="minorHAnsi"/>
                <w:bCs/>
              </w:rPr>
            </w:pPr>
          </w:p>
        </w:tc>
        <w:tc>
          <w:tcPr>
            <w:tcW w:w="1138" w:type="dxa"/>
          </w:tcPr>
          <w:p w14:paraId="1E7D3E59" w14:textId="77777777" w:rsidR="00193778" w:rsidRPr="00761B0C" w:rsidRDefault="00193778" w:rsidP="0038700C">
            <w:pPr>
              <w:jc w:val="center"/>
              <w:rPr>
                <w:rFonts w:cstheme="minorHAnsi"/>
                <w:bCs/>
              </w:rPr>
            </w:pPr>
          </w:p>
        </w:tc>
        <w:tc>
          <w:tcPr>
            <w:tcW w:w="1333" w:type="dxa"/>
          </w:tcPr>
          <w:p w14:paraId="45CDA84F" w14:textId="30AEA960" w:rsidR="00193778" w:rsidRPr="00761B0C" w:rsidRDefault="00193778" w:rsidP="0038700C">
            <w:pPr>
              <w:jc w:val="center"/>
              <w:rPr>
                <w:rFonts w:cstheme="minorHAnsi"/>
                <w:bCs/>
              </w:rPr>
            </w:pPr>
          </w:p>
        </w:tc>
      </w:tr>
      <w:tr w:rsidR="00193778" w:rsidRPr="00761B0C" w14:paraId="7449657F" w14:textId="77777777" w:rsidTr="006170C4">
        <w:trPr>
          <w:cantSplit/>
          <w:trHeight w:val="300"/>
          <w:jc w:val="center"/>
        </w:trPr>
        <w:tc>
          <w:tcPr>
            <w:tcW w:w="535" w:type="dxa"/>
          </w:tcPr>
          <w:p w14:paraId="19C88BA7" w14:textId="3705B1DF" w:rsidR="00193778" w:rsidRPr="00761B0C" w:rsidRDefault="00C82869" w:rsidP="0038700C">
            <w:pPr>
              <w:pStyle w:val="NoSpacing"/>
              <w:rPr>
                <w:rFonts w:cstheme="minorHAnsi"/>
              </w:rPr>
            </w:pPr>
            <w:r w:rsidRPr="00761B0C">
              <w:rPr>
                <w:rFonts w:cstheme="minorHAnsi"/>
              </w:rPr>
              <w:t>4</w:t>
            </w:r>
          </w:p>
        </w:tc>
        <w:tc>
          <w:tcPr>
            <w:tcW w:w="3777" w:type="dxa"/>
          </w:tcPr>
          <w:p w14:paraId="3DA234F3" w14:textId="6DB0B94F" w:rsidR="00193778" w:rsidRPr="00761B0C" w:rsidRDefault="00193778" w:rsidP="0038700C">
            <w:pPr>
              <w:pStyle w:val="NoSpacing"/>
              <w:rPr>
                <w:rFonts w:cstheme="minorHAnsi"/>
              </w:rPr>
            </w:pPr>
            <w:r w:rsidRPr="00761B0C">
              <w:rPr>
                <w:rFonts w:cstheme="minorHAnsi"/>
              </w:rPr>
              <w:t>Treasurer</w:t>
            </w:r>
            <w:r w:rsidR="000F05CE" w:rsidRPr="00761B0C">
              <w:rPr>
                <w:rFonts w:cstheme="minorHAnsi"/>
              </w:rPr>
              <w:t>,</w:t>
            </w:r>
            <w:r w:rsidRPr="00761B0C">
              <w:rPr>
                <w:rFonts w:cstheme="minorHAnsi"/>
              </w:rPr>
              <w:t xml:space="preserve"> Amy Hall</w:t>
            </w:r>
          </w:p>
        </w:tc>
        <w:tc>
          <w:tcPr>
            <w:tcW w:w="1227" w:type="dxa"/>
          </w:tcPr>
          <w:p w14:paraId="12D6195C" w14:textId="6D361087" w:rsidR="00193778" w:rsidRPr="00761B0C" w:rsidRDefault="003115A1" w:rsidP="0038700C">
            <w:pPr>
              <w:jc w:val="center"/>
              <w:rPr>
                <w:rFonts w:cstheme="minorHAnsi"/>
                <w:bCs/>
              </w:rPr>
            </w:pPr>
            <w:r w:rsidRPr="00761B0C">
              <w:rPr>
                <w:rFonts w:cstheme="minorHAnsi"/>
                <w:bCs/>
              </w:rPr>
              <w:t>X</w:t>
            </w:r>
          </w:p>
        </w:tc>
        <w:tc>
          <w:tcPr>
            <w:tcW w:w="1265" w:type="dxa"/>
          </w:tcPr>
          <w:p w14:paraId="3A97920C" w14:textId="0A1C17A5" w:rsidR="00193778" w:rsidRPr="00761B0C" w:rsidRDefault="00193778" w:rsidP="0038700C">
            <w:pPr>
              <w:jc w:val="center"/>
              <w:rPr>
                <w:rFonts w:cstheme="minorHAnsi"/>
                <w:bCs/>
              </w:rPr>
            </w:pPr>
          </w:p>
        </w:tc>
        <w:tc>
          <w:tcPr>
            <w:tcW w:w="1138" w:type="dxa"/>
          </w:tcPr>
          <w:p w14:paraId="63CAB5F7" w14:textId="77777777" w:rsidR="00193778" w:rsidRPr="00761B0C" w:rsidRDefault="00193778" w:rsidP="0038700C">
            <w:pPr>
              <w:jc w:val="center"/>
              <w:rPr>
                <w:rFonts w:cstheme="minorHAnsi"/>
                <w:bCs/>
              </w:rPr>
            </w:pPr>
          </w:p>
        </w:tc>
        <w:tc>
          <w:tcPr>
            <w:tcW w:w="1333" w:type="dxa"/>
          </w:tcPr>
          <w:p w14:paraId="72B3BC3D" w14:textId="41446202" w:rsidR="00193778" w:rsidRPr="00761B0C" w:rsidRDefault="00193778" w:rsidP="0038700C">
            <w:pPr>
              <w:jc w:val="center"/>
              <w:rPr>
                <w:rFonts w:cstheme="minorHAnsi"/>
                <w:bCs/>
              </w:rPr>
            </w:pPr>
          </w:p>
        </w:tc>
      </w:tr>
      <w:tr w:rsidR="000F05CE" w:rsidRPr="00761B0C" w14:paraId="4A18534A" w14:textId="77777777" w:rsidTr="006170C4">
        <w:trPr>
          <w:cantSplit/>
          <w:trHeight w:val="300"/>
          <w:jc w:val="center"/>
        </w:trPr>
        <w:tc>
          <w:tcPr>
            <w:tcW w:w="535" w:type="dxa"/>
          </w:tcPr>
          <w:p w14:paraId="3EC7A45C" w14:textId="70858230" w:rsidR="000F05CE" w:rsidRPr="00761B0C" w:rsidRDefault="000F05CE" w:rsidP="000F05CE">
            <w:pPr>
              <w:pStyle w:val="NoSpacing"/>
              <w:rPr>
                <w:rFonts w:cstheme="minorHAnsi"/>
              </w:rPr>
            </w:pPr>
            <w:r w:rsidRPr="00761B0C">
              <w:rPr>
                <w:rFonts w:cstheme="minorHAnsi"/>
              </w:rPr>
              <w:t>5</w:t>
            </w:r>
          </w:p>
        </w:tc>
        <w:tc>
          <w:tcPr>
            <w:tcW w:w="3777" w:type="dxa"/>
          </w:tcPr>
          <w:p w14:paraId="0BF93491" w14:textId="0062E9D1" w:rsidR="000F05CE" w:rsidRPr="00761B0C" w:rsidRDefault="000F05CE" w:rsidP="000F05CE">
            <w:pPr>
              <w:pStyle w:val="NoSpacing"/>
              <w:rPr>
                <w:rFonts w:cstheme="minorHAnsi"/>
              </w:rPr>
            </w:pPr>
            <w:r w:rsidRPr="00761B0C">
              <w:rPr>
                <w:rFonts w:cstheme="minorHAnsi"/>
              </w:rPr>
              <w:t>Communications, Kiley Barnett</w:t>
            </w:r>
          </w:p>
        </w:tc>
        <w:tc>
          <w:tcPr>
            <w:tcW w:w="1227" w:type="dxa"/>
          </w:tcPr>
          <w:p w14:paraId="72625BAA" w14:textId="7C58B6A3" w:rsidR="000F05CE" w:rsidRPr="00761B0C" w:rsidRDefault="003115A1" w:rsidP="000F05CE">
            <w:pPr>
              <w:jc w:val="center"/>
              <w:rPr>
                <w:rFonts w:cstheme="minorHAnsi"/>
                <w:bCs/>
              </w:rPr>
            </w:pPr>
            <w:r w:rsidRPr="00761B0C">
              <w:rPr>
                <w:rFonts w:cstheme="minorHAnsi"/>
                <w:bCs/>
              </w:rPr>
              <w:t>X</w:t>
            </w:r>
          </w:p>
        </w:tc>
        <w:tc>
          <w:tcPr>
            <w:tcW w:w="1265" w:type="dxa"/>
          </w:tcPr>
          <w:p w14:paraId="4263836A" w14:textId="59A17136" w:rsidR="000F05CE" w:rsidRPr="00761B0C" w:rsidRDefault="000F05CE" w:rsidP="000F05CE">
            <w:pPr>
              <w:jc w:val="center"/>
              <w:rPr>
                <w:rFonts w:cstheme="minorHAnsi"/>
                <w:bCs/>
              </w:rPr>
            </w:pPr>
          </w:p>
        </w:tc>
        <w:tc>
          <w:tcPr>
            <w:tcW w:w="1138" w:type="dxa"/>
          </w:tcPr>
          <w:p w14:paraId="7EB560AE" w14:textId="77777777" w:rsidR="000F05CE" w:rsidRPr="00761B0C" w:rsidRDefault="000F05CE" w:rsidP="000F05CE">
            <w:pPr>
              <w:jc w:val="center"/>
              <w:rPr>
                <w:rFonts w:cstheme="minorHAnsi"/>
                <w:bCs/>
              </w:rPr>
            </w:pPr>
          </w:p>
        </w:tc>
        <w:tc>
          <w:tcPr>
            <w:tcW w:w="1333" w:type="dxa"/>
          </w:tcPr>
          <w:p w14:paraId="0F4AF7FD" w14:textId="72C3D3CE" w:rsidR="000F05CE" w:rsidRPr="00761B0C" w:rsidRDefault="000F05CE" w:rsidP="000F05CE">
            <w:pPr>
              <w:jc w:val="center"/>
              <w:rPr>
                <w:rFonts w:cstheme="minorHAnsi"/>
                <w:bCs/>
              </w:rPr>
            </w:pPr>
          </w:p>
        </w:tc>
      </w:tr>
      <w:tr w:rsidR="000F05CE" w:rsidRPr="00761B0C" w14:paraId="7BD275A5" w14:textId="77777777" w:rsidTr="006170C4">
        <w:trPr>
          <w:cantSplit/>
          <w:trHeight w:val="300"/>
          <w:jc w:val="center"/>
        </w:trPr>
        <w:tc>
          <w:tcPr>
            <w:tcW w:w="535" w:type="dxa"/>
          </w:tcPr>
          <w:p w14:paraId="2240286F" w14:textId="4CE064E5" w:rsidR="000F05CE" w:rsidRPr="00761B0C" w:rsidRDefault="000F05CE" w:rsidP="000F05CE">
            <w:pPr>
              <w:pStyle w:val="NoSpacing"/>
              <w:rPr>
                <w:rFonts w:cstheme="minorHAnsi"/>
              </w:rPr>
            </w:pPr>
            <w:r w:rsidRPr="00761B0C">
              <w:rPr>
                <w:rFonts w:cstheme="minorHAnsi"/>
              </w:rPr>
              <w:t>6</w:t>
            </w:r>
          </w:p>
        </w:tc>
        <w:tc>
          <w:tcPr>
            <w:tcW w:w="3777" w:type="dxa"/>
          </w:tcPr>
          <w:p w14:paraId="125BE90B" w14:textId="7231922D" w:rsidR="000F05CE" w:rsidRPr="00761B0C" w:rsidRDefault="000F05CE" w:rsidP="000F05CE">
            <w:pPr>
              <w:pStyle w:val="NoSpacing"/>
              <w:rPr>
                <w:rFonts w:cstheme="minorHAnsi"/>
              </w:rPr>
            </w:pPr>
            <w:r w:rsidRPr="00761B0C">
              <w:rPr>
                <w:rFonts w:cstheme="minorHAnsi"/>
                <w:noProof/>
              </w:rPr>
              <w:t>Lisa Banks</w:t>
            </w:r>
          </w:p>
        </w:tc>
        <w:tc>
          <w:tcPr>
            <w:tcW w:w="1227" w:type="dxa"/>
          </w:tcPr>
          <w:p w14:paraId="6B07FFBE" w14:textId="6D059AED" w:rsidR="000F05CE" w:rsidRPr="00761B0C" w:rsidRDefault="003115A1" w:rsidP="000F05CE">
            <w:pPr>
              <w:jc w:val="center"/>
              <w:rPr>
                <w:rFonts w:cstheme="minorHAnsi"/>
                <w:bCs/>
              </w:rPr>
            </w:pPr>
            <w:r w:rsidRPr="00761B0C">
              <w:rPr>
                <w:rFonts w:cstheme="minorHAnsi"/>
                <w:bCs/>
              </w:rPr>
              <w:t>X</w:t>
            </w:r>
          </w:p>
        </w:tc>
        <w:tc>
          <w:tcPr>
            <w:tcW w:w="1265" w:type="dxa"/>
          </w:tcPr>
          <w:p w14:paraId="2CEB176F" w14:textId="02365CDA" w:rsidR="000F05CE" w:rsidRPr="00761B0C" w:rsidRDefault="000F05CE" w:rsidP="000F05CE">
            <w:pPr>
              <w:jc w:val="center"/>
              <w:rPr>
                <w:rFonts w:cstheme="minorHAnsi"/>
                <w:bCs/>
              </w:rPr>
            </w:pPr>
          </w:p>
        </w:tc>
        <w:tc>
          <w:tcPr>
            <w:tcW w:w="1138" w:type="dxa"/>
          </w:tcPr>
          <w:p w14:paraId="51EEB718" w14:textId="77777777" w:rsidR="000F05CE" w:rsidRPr="00761B0C" w:rsidRDefault="000F05CE" w:rsidP="000F05CE">
            <w:pPr>
              <w:jc w:val="center"/>
              <w:rPr>
                <w:rFonts w:cstheme="minorHAnsi"/>
                <w:bCs/>
              </w:rPr>
            </w:pPr>
          </w:p>
        </w:tc>
        <w:tc>
          <w:tcPr>
            <w:tcW w:w="1333" w:type="dxa"/>
          </w:tcPr>
          <w:p w14:paraId="4DF2EF48" w14:textId="39C3C16E" w:rsidR="000F05CE" w:rsidRPr="00761B0C" w:rsidRDefault="000F05CE" w:rsidP="000F05CE">
            <w:pPr>
              <w:jc w:val="center"/>
              <w:rPr>
                <w:rFonts w:cstheme="minorHAnsi"/>
                <w:bCs/>
              </w:rPr>
            </w:pPr>
          </w:p>
        </w:tc>
      </w:tr>
      <w:tr w:rsidR="000F05CE" w:rsidRPr="00761B0C" w14:paraId="79318300" w14:textId="77777777" w:rsidTr="006170C4">
        <w:trPr>
          <w:cantSplit/>
          <w:trHeight w:val="300"/>
          <w:jc w:val="center"/>
        </w:trPr>
        <w:tc>
          <w:tcPr>
            <w:tcW w:w="535" w:type="dxa"/>
          </w:tcPr>
          <w:p w14:paraId="53F828A3" w14:textId="578B8FF7" w:rsidR="000F05CE" w:rsidRPr="00761B0C" w:rsidRDefault="000F05CE" w:rsidP="000F05CE">
            <w:pPr>
              <w:pStyle w:val="NoSpacing"/>
              <w:rPr>
                <w:rFonts w:cstheme="minorHAnsi"/>
              </w:rPr>
            </w:pPr>
            <w:r w:rsidRPr="00761B0C">
              <w:rPr>
                <w:rFonts w:cstheme="minorHAnsi"/>
              </w:rPr>
              <w:t>7</w:t>
            </w:r>
          </w:p>
        </w:tc>
        <w:tc>
          <w:tcPr>
            <w:tcW w:w="3777" w:type="dxa"/>
          </w:tcPr>
          <w:p w14:paraId="723BCC0E" w14:textId="72C1B1EB" w:rsidR="000F05CE" w:rsidRPr="00761B0C" w:rsidRDefault="000F05CE" w:rsidP="000F05CE">
            <w:pPr>
              <w:pStyle w:val="NoSpacing"/>
              <w:rPr>
                <w:rFonts w:cstheme="minorHAnsi"/>
              </w:rPr>
            </w:pPr>
            <w:r w:rsidRPr="00761B0C">
              <w:rPr>
                <w:rFonts w:cstheme="minorHAnsi"/>
                <w:noProof/>
              </w:rPr>
              <w:t>Susan Baurer</w:t>
            </w:r>
          </w:p>
        </w:tc>
        <w:tc>
          <w:tcPr>
            <w:tcW w:w="1227" w:type="dxa"/>
          </w:tcPr>
          <w:p w14:paraId="7B1022ED" w14:textId="7F3BC7F5" w:rsidR="000F05CE" w:rsidRPr="00761B0C" w:rsidRDefault="000F05CE" w:rsidP="000F05CE">
            <w:pPr>
              <w:jc w:val="center"/>
              <w:rPr>
                <w:rFonts w:cstheme="minorHAnsi"/>
                <w:bCs/>
              </w:rPr>
            </w:pPr>
          </w:p>
        </w:tc>
        <w:tc>
          <w:tcPr>
            <w:tcW w:w="1265" w:type="dxa"/>
          </w:tcPr>
          <w:p w14:paraId="3518E964" w14:textId="44F18699" w:rsidR="000F05CE" w:rsidRPr="00761B0C" w:rsidRDefault="000F05CE" w:rsidP="000F05CE">
            <w:pPr>
              <w:jc w:val="center"/>
              <w:rPr>
                <w:rFonts w:cstheme="minorHAnsi"/>
                <w:bCs/>
              </w:rPr>
            </w:pPr>
          </w:p>
        </w:tc>
        <w:tc>
          <w:tcPr>
            <w:tcW w:w="1138" w:type="dxa"/>
          </w:tcPr>
          <w:p w14:paraId="17BE6E95" w14:textId="33730847" w:rsidR="000F05CE" w:rsidRPr="00761B0C" w:rsidRDefault="00A60C3C" w:rsidP="000F05CE">
            <w:pPr>
              <w:jc w:val="center"/>
              <w:rPr>
                <w:rFonts w:cstheme="minorHAnsi"/>
                <w:bCs/>
              </w:rPr>
            </w:pPr>
            <w:r>
              <w:rPr>
                <w:rFonts w:cstheme="minorHAnsi"/>
                <w:bCs/>
              </w:rPr>
              <w:t>x</w:t>
            </w:r>
          </w:p>
        </w:tc>
        <w:tc>
          <w:tcPr>
            <w:tcW w:w="1333" w:type="dxa"/>
          </w:tcPr>
          <w:p w14:paraId="7FA50804" w14:textId="321A1C41" w:rsidR="000F05CE" w:rsidRPr="00761B0C" w:rsidRDefault="000F05CE" w:rsidP="000F05CE">
            <w:pPr>
              <w:jc w:val="center"/>
              <w:rPr>
                <w:rFonts w:cstheme="minorHAnsi"/>
                <w:bCs/>
              </w:rPr>
            </w:pPr>
          </w:p>
        </w:tc>
      </w:tr>
      <w:tr w:rsidR="000F05CE" w:rsidRPr="00761B0C" w14:paraId="5F38AB3B" w14:textId="77777777" w:rsidTr="006170C4">
        <w:trPr>
          <w:cantSplit/>
          <w:trHeight w:val="300"/>
          <w:jc w:val="center"/>
        </w:trPr>
        <w:tc>
          <w:tcPr>
            <w:tcW w:w="535" w:type="dxa"/>
          </w:tcPr>
          <w:p w14:paraId="7B7B9972" w14:textId="201ECA5A" w:rsidR="000F05CE" w:rsidRPr="00761B0C" w:rsidRDefault="000F05CE" w:rsidP="000F05CE">
            <w:pPr>
              <w:pStyle w:val="NoSpacing"/>
              <w:rPr>
                <w:rFonts w:cstheme="minorHAnsi"/>
              </w:rPr>
            </w:pPr>
            <w:r w:rsidRPr="00761B0C">
              <w:rPr>
                <w:rFonts w:cstheme="minorHAnsi"/>
              </w:rPr>
              <w:t>8</w:t>
            </w:r>
          </w:p>
        </w:tc>
        <w:tc>
          <w:tcPr>
            <w:tcW w:w="3777" w:type="dxa"/>
          </w:tcPr>
          <w:p w14:paraId="4FBAB3C2" w14:textId="0BD38208" w:rsidR="000F05CE" w:rsidRPr="00761B0C" w:rsidRDefault="000F05CE" w:rsidP="000F05CE">
            <w:pPr>
              <w:pStyle w:val="NoSpacing"/>
              <w:rPr>
                <w:rFonts w:cstheme="minorHAnsi"/>
              </w:rPr>
            </w:pPr>
            <w:r w:rsidRPr="00761B0C">
              <w:rPr>
                <w:rFonts w:cstheme="minorHAnsi"/>
                <w:noProof/>
              </w:rPr>
              <w:t>Troy Bolivar</w:t>
            </w:r>
          </w:p>
        </w:tc>
        <w:tc>
          <w:tcPr>
            <w:tcW w:w="1227" w:type="dxa"/>
          </w:tcPr>
          <w:p w14:paraId="488EF15E" w14:textId="5F115273" w:rsidR="000F05CE" w:rsidRPr="00761B0C" w:rsidRDefault="000F05CE" w:rsidP="000F05CE">
            <w:pPr>
              <w:jc w:val="center"/>
              <w:rPr>
                <w:rFonts w:cstheme="minorHAnsi"/>
                <w:bCs/>
              </w:rPr>
            </w:pPr>
          </w:p>
        </w:tc>
        <w:tc>
          <w:tcPr>
            <w:tcW w:w="1265" w:type="dxa"/>
          </w:tcPr>
          <w:p w14:paraId="2ECE7F76" w14:textId="3694EAA2" w:rsidR="000F05CE" w:rsidRPr="00761B0C" w:rsidRDefault="00A60C3C" w:rsidP="000F05CE">
            <w:pPr>
              <w:jc w:val="center"/>
              <w:rPr>
                <w:rFonts w:cstheme="minorHAnsi"/>
                <w:bCs/>
              </w:rPr>
            </w:pPr>
            <w:r>
              <w:rPr>
                <w:rFonts w:cstheme="minorHAnsi"/>
                <w:bCs/>
              </w:rPr>
              <w:t>x</w:t>
            </w:r>
          </w:p>
        </w:tc>
        <w:tc>
          <w:tcPr>
            <w:tcW w:w="1138" w:type="dxa"/>
          </w:tcPr>
          <w:p w14:paraId="42FCA350" w14:textId="07816743" w:rsidR="000F05CE" w:rsidRPr="00761B0C" w:rsidRDefault="000F05CE" w:rsidP="000F05CE">
            <w:pPr>
              <w:jc w:val="center"/>
              <w:rPr>
                <w:rFonts w:cstheme="minorHAnsi"/>
                <w:bCs/>
              </w:rPr>
            </w:pPr>
          </w:p>
        </w:tc>
        <w:tc>
          <w:tcPr>
            <w:tcW w:w="1333" w:type="dxa"/>
          </w:tcPr>
          <w:p w14:paraId="71121EE8" w14:textId="295924D3" w:rsidR="000F05CE" w:rsidRPr="00761B0C" w:rsidRDefault="000F05CE" w:rsidP="000F05CE">
            <w:pPr>
              <w:jc w:val="center"/>
              <w:rPr>
                <w:rFonts w:cstheme="minorHAnsi"/>
                <w:bCs/>
              </w:rPr>
            </w:pPr>
          </w:p>
        </w:tc>
      </w:tr>
      <w:tr w:rsidR="000F05CE" w:rsidRPr="00761B0C" w14:paraId="29E3EEF7" w14:textId="77777777" w:rsidTr="006170C4">
        <w:trPr>
          <w:cantSplit/>
          <w:trHeight w:val="300"/>
          <w:jc w:val="center"/>
        </w:trPr>
        <w:tc>
          <w:tcPr>
            <w:tcW w:w="535" w:type="dxa"/>
          </w:tcPr>
          <w:p w14:paraId="1C0DE781" w14:textId="5845AD72" w:rsidR="000F05CE" w:rsidRPr="00761B0C" w:rsidRDefault="000F05CE" w:rsidP="000F05CE">
            <w:pPr>
              <w:pStyle w:val="NoSpacing"/>
              <w:rPr>
                <w:rFonts w:cstheme="minorHAnsi"/>
              </w:rPr>
            </w:pPr>
            <w:r w:rsidRPr="00761B0C">
              <w:rPr>
                <w:rFonts w:cstheme="minorHAnsi"/>
              </w:rPr>
              <w:t>9</w:t>
            </w:r>
          </w:p>
        </w:tc>
        <w:tc>
          <w:tcPr>
            <w:tcW w:w="3777" w:type="dxa"/>
          </w:tcPr>
          <w:p w14:paraId="5C76F702" w14:textId="6439B307" w:rsidR="000F05CE" w:rsidRPr="00761B0C" w:rsidRDefault="000F05CE" w:rsidP="000F05CE">
            <w:pPr>
              <w:pStyle w:val="NoSpacing"/>
              <w:rPr>
                <w:rFonts w:cstheme="minorHAnsi"/>
              </w:rPr>
            </w:pPr>
          </w:p>
        </w:tc>
        <w:tc>
          <w:tcPr>
            <w:tcW w:w="1227" w:type="dxa"/>
          </w:tcPr>
          <w:p w14:paraId="5AEEFBF0" w14:textId="7E9E38B7" w:rsidR="000F05CE" w:rsidRPr="00761B0C" w:rsidRDefault="000F05CE" w:rsidP="000F05CE">
            <w:pPr>
              <w:jc w:val="center"/>
              <w:rPr>
                <w:rFonts w:cstheme="minorHAnsi"/>
                <w:bCs/>
              </w:rPr>
            </w:pPr>
          </w:p>
        </w:tc>
        <w:tc>
          <w:tcPr>
            <w:tcW w:w="1265" w:type="dxa"/>
          </w:tcPr>
          <w:p w14:paraId="1D441BD4" w14:textId="320B2499" w:rsidR="000F05CE" w:rsidRPr="00761B0C" w:rsidRDefault="000F05CE" w:rsidP="000F05CE">
            <w:pPr>
              <w:jc w:val="center"/>
              <w:rPr>
                <w:rFonts w:cstheme="minorHAnsi"/>
                <w:bCs/>
              </w:rPr>
            </w:pPr>
          </w:p>
        </w:tc>
        <w:tc>
          <w:tcPr>
            <w:tcW w:w="1138" w:type="dxa"/>
          </w:tcPr>
          <w:p w14:paraId="58EC4E3C" w14:textId="77777777" w:rsidR="000F05CE" w:rsidRPr="00761B0C" w:rsidRDefault="000F05CE" w:rsidP="000F05CE">
            <w:pPr>
              <w:jc w:val="center"/>
              <w:rPr>
                <w:rFonts w:cstheme="minorHAnsi"/>
                <w:bCs/>
              </w:rPr>
            </w:pPr>
          </w:p>
        </w:tc>
        <w:tc>
          <w:tcPr>
            <w:tcW w:w="1333" w:type="dxa"/>
          </w:tcPr>
          <w:p w14:paraId="7C8232CD" w14:textId="180BA9FC" w:rsidR="000F05CE" w:rsidRPr="00761B0C" w:rsidRDefault="000F05CE" w:rsidP="000F05CE">
            <w:pPr>
              <w:jc w:val="center"/>
              <w:rPr>
                <w:rFonts w:cstheme="minorHAnsi"/>
                <w:bCs/>
              </w:rPr>
            </w:pPr>
          </w:p>
        </w:tc>
      </w:tr>
      <w:tr w:rsidR="000F05CE" w:rsidRPr="00761B0C" w14:paraId="3934B024" w14:textId="77777777" w:rsidTr="006170C4">
        <w:trPr>
          <w:cantSplit/>
          <w:trHeight w:val="300"/>
          <w:jc w:val="center"/>
        </w:trPr>
        <w:tc>
          <w:tcPr>
            <w:tcW w:w="535" w:type="dxa"/>
          </w:tcPr>
          <w:p w14:paraId="28534363" w14:textId="38515D9F" w:rsidR="000F05CE" w:rsidRPr="00761B0C" w:rsidRDefault="000F05CE" w:rsidP="000F05CE">
            <w:pPr>
              <w:pStyle w:val="NoSpacing"/>
              <w:rPr>
                <w:rFonts w:cstheme="minorHAnsi"/>
              </w:rPr>
            </w:pPr>
            <w:r w:rsidRPr="00761B0C">
              <w:rPr>
                <w:rFonts w:cstheme="minorHAnsi"/>
              </w:rPr>
              <w:t>10</w:t>
            </w:r>
          </w:p>
        </w:tc>
        <w:tc>
          <w:tcPr>
            <w:tcW w:w="3777" w:type="dxa"/>
          </w:tcPr>
          <w:p w14:paraId="1D4CF5A6" w14:textId="6B1DFAE1" w:rsidR="000F05CE" w:rsidRPr="00761B0C" w:rsidRDefault="000F05CE" w:rsidP="000F05CE">
            <w:pPr>
              <w:pStyle w:val="NoSpacing"/>
              <w:rPr>
                <w:rFonts w:cstheme="minorHAnsi"/>
              </w:rPr>
            </w:pPr>
            <w:r w:rsidRPr="00761B0C">
              <w:rPr>
                <w:rFonts w:cstheme="minorHAnsi"/>
                <w:noProof/>
              </w:rPr>
              <w:t>Kelly Boyd</w:t>
            </w:r>
          </w:p>
        </w:tc>
        <w:tc>
          <w:tcPr>
            <w:tcW w:w="1227" w:type="dxa"/>
          </w:tcPr>
          <w:p w14:paraId="2C789C20" w14:textId="3714A388" w:rsidR="000F05CE" w:rsidRPr="00761B0C" w:rsidRDefault="003115A1" w:rsidP="000F05CE">
            <w:pPr>
              <w:jc w:val="center"/>
              <w:rPr>
                <w:rFonts w:cstheme="minorHAnsi"/>
                <w:bCs/>
              </w:rPr>
            </w:pPr>
            <w:r w:rsidRPr="00761B0C">
              <w:rPr>
                <w:rFonts w:cstheme="minorHAnsi"/>
                <w:bCs/>
              </w:rPr>
              <w:t>X</w:t>
            </w:r>
          </w:p>
        </w:tc>
        <w:tc>
          <w:tcPr>
            <w:tcW w:w="1265" w:type="dxa"/>
          </w:tcPr>
          <w:p w14:paraId="2A0A41A8" w14:textId="16F2D2C6" w:rsidR="000F05CE" w:rsidRPr="00761B0C" w:rsidRDefault="000F05CE" w:rsidP="000F05CE">
            <w:pPr>
              <w:jc w:val="center"/>
              <w:rPr>
                <w:rFonts w:cstheme="minorHAnsi"/>
                <w:bCs/>
              </w:rPr>
            </w:pPr>
          </w:p>
        </w:tc>
        <w:tc>
          <w:tcPr>
            <w:tcW w:w="1138" w:type="dxa"/>
          </w:tcPr>
          <w:p w14:paraId="66858F30" w14:textId="77777777" w:rsidR="000F05CE" w:rsidRPr="00761B0C" w:rsidRDefault="000F05CE" w:rsidP="000F05CE">
            <w:pPr>
              <w:jc w:val="center"/>
              <w:rPr>
                <w:rFonts w:cstheme="minorHAnsi"/>
                <w:bCs/>
              </w:rPr>
            </w:pPr>
          </w:p>
        </w:tc>
        <w:tc>
          <w:tcPr>
            <w:tcW w:w="1333" w:type="dxa"/>
          </w:tcPr>
          <w:p w14:paraId="2CD31761" w14:textId="7087E0BD" w:rsidR="000F05CE" w:rsidRPr="00761B0C" w:rsidRDefault="000F05CE" w:rsidP="000F05CE">
            <w:pPr>
              <w:jc w:val="center"/>
              <w:rPr>
                <w:rFonts w:cstheme="minorHAnsi"/>
                <w:bCs/>
              </w:rPr>
            </w:pPr>
          </w:p>
        </w:tc>
      </w:tr>
      <w:tr w:rsidR="000F05CE" w:rsidRPr="00761B0C" w14:paraId="137B5F2F" w14:textId="77777777" w:rsidTr="006170C4">
        <w:trPr>
          <w:cantSplit/>
          <w:trHeight w:val="300"/>
          <w:jc w:val="center"/>
        </w:trPr>
        <w:tc>
          <w:tcPr>
            <w:tcW w:w="535" w:type="dxa"/>
          </w:tcPr>
          <w:p w14:paraId="6DEC3EDA" w14:textId="172292F0" w:rsidR="000F05CE" w:rsidRPr="00761B0C" w:rsidRDefault="000F05CE" w:rsidP="000F05CE">
            <w:pPr>
              <w:pStyle w:val="NoSpacing"/>
              <w:rPr>
                <w:rFonts w:cstheme="minorHAnsi"/>
              </w:rPr>
            </w:pPr>
            <w:r w:rsidRPr="00761B0C">
              <w:rPr>
                <w:rFonts w:cstheme="minorHAnsi"/>
              </w:rPr>
              <w:t>11</w:t>
            </w:r>
          </w:p>
        </w:tc>
        <w:tc>
          <w:tcPr>
            <w:tcW w:w="3777" w:type="dxa"/>
          </w:tcPr>
          <w:p w14:paraId="1B3419DF" w14:textId="782E6D77" w:rsidR="000F05CE" w:rsidRPr="00761B0C" w:rsidRDefault="000F05CE" w:rsidP="000F05CE">
            <w:pPr>
              <w:pStyle w:val="NoSpacing"/>
              <w:rPr>
                <w:rFonts w:cstheme="minorHAnsi"/>
                <w:noProof/>
              </w:rPr>
            </w:pPr>
            <w:r w:rsidRPr="00761B0C">
              <w:rPr>
                <w:rFonts w:cstheme="minorHAnsi"/>
                <w:noProof/>
              </w:rPr>
              <w:t>Kendra Carboneau</w:t>
            </w:r>
          </w:p>
        </w:tc>
        <w:tc>
          <w:tcPr>
            <w:tcW w:w="1227" w:type="dxa"/>
          </w:tcPr>
          <w:p w14:paraId="38D15069" w14:textId="6AE67C63" w:rsidR="000F05CE" w:rsidRPr="00761B0C" w:rsidRDefault="00253667" w:rsidP="000F05CE">
            <w:pPr>
              <w:jc w:val="center"/>
              <w:rPr>
                <w:rFonts w:cstheme="minorHAnsi"/>
                <w:bCs/>
              </w:rPr>
            </w:pPr>
            <w:r>
              <w:rPr>
                <w:rFonts w:cstheme="minorHAnsi"/>
                <w:bCs/>
              </w:rPr>
              <w:t>x</w:t>
            </w:r>
          </w:p>
        </w:tc>
        <w:tc>
          <w:tcPr>
            <w:tcW w:w="1265" w:type="dxa"/>
          </w:tcPr>
          <w:p w14:paraId="5106A229" w14:textId="5612A5AA" w:rsidR="000F05CE" w:rsidRPr="00761B0C" w:rsidRDefault="000F05CE" w:rsidP="000F05CE">
            <w:pPr>
              <w:jc w:val="center"/>
              <w:rPr>
                <w:rFonts w:cstheme="minorHAnsi"/>
                <w:bCs/>
              </w:rPr>
            </w:pPr>
          </w:p>
        </w:tc>
        <w:tc>
          <w:tcPr>
            <w:tcW w:w="1138" w:type="dxa"/>
          </w:tcPr>
          <w:p w14:paraId="0687ECD1" w14:textId="5036AA7E" w:rsidR="000F05CE" w:rsidRPr="00761B0C" w:rsidRDefault="000F05CE" w:rsidP="000F05CE">
            <w:pPr>
              <w:jc w:val="center"/>
              <w:rPr>
                <w:rFonts w:cstheme="minorHAnsi"/>
                <w:bCs/>
              </w:rPr>
            </w:pPr>
          </w:p>
        </w:tc>
        <w:tc>
          <w:tcPr>
            <w:tcW w:w="1333" w:type="dxa"/>
          </w:tcPr>
          <w:p w14:paraId="2794D350" w14:textId="6499EEFB" w:rsidR="000F05CE" w:rsidRPr="00761B0C" w:rsidRDefault="000F05CE" w:rsidP="000F05CE">
            <w:pPr>
              <w:jc w:val="center"/>
              <w:rPr>
                <w:rFonts w:cstheme="minorHAnsi"/>
                <w:bCs/>
              </w:rPr>
            </w:pPr>
          </w:p>
        </w:tc>
      </w:tr>
      <w:tr w:rsidR="000F05CE" w:rsidRPr="00761B0C" w14:paraId="06884D5A" w14:textId="77777777" w:rsidTr="006170C4">
        <w:trPr>
          <w:cantSplit/>
          <w:trHeight w:val="300"/>
          <w:jc w:val="center"/>
        </w:trPr>
        <w:tc>
          <w:tcPr>
            <w:tcW w:w="535" w:type="dxa"/>
          </w:tcPr>
          <w:p w14:paraId="35562EFE" w14:textId="53BF46C4" w:rsidR="000F05CE" w:rsidRPr="00761B0C" w:rsidRDefault="000F05CE" w:rsidP="000F05CE">
            <w:pPr>
              <w:pStyle w:val="NoSpacing"/>
              <w:rPr>
                <w:rFonts w:cstheme="minorHAnsi"/>
              </w:rPr>
            </w:pPr>
            <w:r w:rsidRPr="00761B0C">
              <w:rPr>
                <w:rFonts w:cstheme="minorHAnsi"/>
              </w:rPr>
              <w:t>12</w:t>
            </w:r>
          </w:p>
        </w:tc>
        <w:tc>
          <w:tcPr>
            <w:tcW w:w="3777" w:type="dxa"/>
          </w:tcPr>
          <w:p w14:paraId="46559EEA" w14:textId="282A6571" w:rsidR="000F05CE" w:rsidRPr="00761B0C" w:rsidRDefault="000F05CE" w:rsidP="000F05CE">
            <w:pPr>
              <w:pStyle w:val="NoSpacing"/>
              <w:rPr>
                <w:rFonts w:cstheme="minorHAnsi"/>
              </w:rPr>
            </w:pPr>
            <w:r w:rsidRPr="00761B0C">
              <w:rPr>
                <w:rFonts w:cstheme="minorHAnsi"/>
                <w:noProof/>
              </w:rPr>
              <w:t>Jaclyn Chastain</w:t>
            </w:r>
          </w:p>
        </w:tc>
        <w:tc>
          <w:tcPr>
            <w:tcW w:w="1227" w:type="dxa"/>
          </w:tcPr>
          <w:p w14:paraId="5DBE4C46" w14:textId="18630CD8" w:rsidR="000F05CE" w:rsidRPr="00761B0C" w:rsidRDefault="003115A1" w:rsidP="000F05CE">
            <w:pPr>
              <w:jc w:val="center"/>
              <w:rPr>
                <w:rFonts w:cstheme="minorHAnsi"/>
                <w:bCs/>
              </w:rPr>
            </w:pPr>
            <w:r w:rsidRPr="00761B0C">
              <w:rPr>
                <w:rFonts w:cstheme="minorHAnsi"/>
                <w:bCs/>
              </w:rPr>
              <w:t>X</w:t>
            </w:r>
          </w:p>
        </w:tc>
        <w:tc>
          <w:tcPr>
            <w:tcW w:w="1265" w:type="dxa"/>
          </w:tcPr>
          <w:p w14:paraId="68810E64" w14:textId="77777777" w:rsidR="000F05CE" w:rsidRPr="00761B0C" w:rsidRDefault="000F05CE" w:rsidP="000F05CE">
            <w:pPr>
              <w:jc w:val="center"/>
              <w:rPr>
                <w:rFonts w:cstheme="minorHAnsi"/>
                <w:bCs/>
              </w:rPr>
            </w:pPr>
          </w:p>
        </w:tc>
        <w:tc>
          <w:tcPr>
            <w:tcW w:w="1138" w:type="dxa"/>
          </w:tcPr>
          <w:p w14:paraId="3A1200EC" w14:textId="7D92B42A" w:rsidR="000F05CE" w:rsidRPr="00761B0C" w:rsidRDefault="000F05CE" w:rsidP="000F05CE">
            <w:pPr>
              <w:jc w:val="center"/>
              <w:rPr>
                <w:rFonts w:cstheme="minorHAnsi"/>
                <w:bCs/>
              </w:rPr>
            </w:pPr>
          </w:p>
        </w:tc>
        <w:tc>
          <w:tcPr>
            <w:tcW w:w="1333" w:type="dxa"/>
          </w:tcPr>
          <w:p w14:paraId="5FBA3B78" w14:textId="30E90AF6" w:rsidR="000F05CE" w:rsidRPr="00761B0C" w:rsidRDefault="000F05CE" w:rsidP="000F05CE">
            <w:pPr>
              <w:jc w:val="center"/>
              <w:rPr>
                <w:rFonts w:cstheme="minorHAnsi"/>
                <w:bCs/>
              </w:rPr>
            </w:pPr>
          </w:p>
        </w:tc>
      </w:tr>
      <w:tr w:rsidR="000F05CE" w:rsidRPr="00761B0C" w14:paraId="35913DB2" w14:textId="77777777" w:rsidTr="006170C4">
        <w:trPr>
          <w:cantSplit/>
          <w:trHeight w:val="300"/>
          <w:jc w:val="center"/>
        </w:trPr>
        <w:tc>
          <w:tcPr>
            <w:tcW w:w="535" w:type="dxa"/>
          </w:tcPr>
          <w:p w14:paraId="3B12B441" w14:textId="6E839081" w:rsidR="000F05CE" w:rsidRPr="00761B0C" w:rsidRDefault="000F05CE" w:rsidP="000F05CE">
            <w:pPr>
              <w:pStyle w:val="NoSpacing"/>
              <w:rPr>
                <w:rFonts w:cstheme="minorHAnsi"/>
              </w:rPr>
            </w:pPr>
            <w:r w:rsidRPr="00761B0C">
              <w:rPr>
                <w:rFonts w:cstheme="minorHAnsi"/>
              </w:rPr>
              <w:t>13</w:t>
            </w:r>
          </w:p>
        </w:tc>
        <w:tc>
          <w:tcPr>
            <w:tcW w:w="3777" w:type="dxa"/>
          </w:tcPr>
          <w:p w14:paraId="579A026B" w14:textId="7D827996" w:rsidR="000F05CE" w:rsidRPr="00761B0C" w:rsidRDefault="000F05CE" w:rsidP="000F05CE">
            <w:pPr>
              <w:pStyle w:val="NoSpacing"/>
              <w:rPr>
                <w:rFonts w:cstheme="minorHAnsi"/>
                <w:noProof/>
              </w:rPr>
            </w:pPr>
            <w:r w:rsidRPr="00761B0C">
              <w:rPr>
                <w:rFonts w:cstheme="minorHAnsi"/>
                <w:noProof/>
              </w:rPr>
              <w:t>Stephanie Cobb</w:t>
            </w:r>
          </w:p>
        </w:tc>
        <w:tc>
          <w:tcPr>
            <w:tcW w:w="1227" w:type="dxa"/>
          </w:tcPr>
          <w:p w14:paraId="4A5BB6C9" w14:textId="55B3B9D3" w:rsidR="000F05CE" w:rsidRPr="00761B0C" w:rsidRDefault="000F05CE" w:rsidP="000F05CE">
            <w:pPr>
              <w:jc w:val="center"/>
              <w:rPr>
                <w:rFonts w:cstheme="minorHAnsi"/>
                <w:bCs/>
              </w:rPr>
            </w:pPr>
          </w:p>
        </w:tc>
        <w:tc>
          <w:tcPr>
            <w:tcW w:w="1265" w:type="dxa"/>
          </w:tcPr>
          <w:p w14:paraId="3B8016C9" w14:textId="1E30A833" w:rsidR="000F05CE" w:rsidRPr="00761B0C" w:rsidRDefault="000F05CE" w:rsidP="000F05CE">
            <w:pPr>
              <w:jc w:val="center"/>
              <w:rPr>
                <w:rFonts w:cstheme="minorHAnsi"/>
                <w:bCs/>
              </w:rPr>
            </w:pPr>
          </w:p>
        </w:tc>
        <w:tc>
          <w:tcPr>
            <w:tcW w:w="1138" w:type="dxa"/>
          </w:tcPr>
          <w:p w14:paraId="3BF6E7B9" w14:textId="1D221B2E" w:rsidR="000F05CE" w:rsidRPr="00761B0C" w:rsidRDefault="000F05CE" w:rsidP="000F05CE">
            <w:pPr>
              <w:jc w:val="center"/>
              <w:rPr>
                <w:rFonts w:cstheme="minorHAnsi"/>
                <w:bCs/>
              </w:rPr>
            </w:pPr>
          </w:p>
        </w:tc>
        <w:tc>
          <w:tcPr>
            <w:tcW w:w="1333" w:type="dxa"/>
          </w:tcPr>
          <w:p w14:paraId="0A2481B9" w14:textId="43DD63A1" w:rsidR="000F05CE" w:rsidRPr="00761B0C" w:rsidRDefault="000F05CE" w:rsidP="000F05CE">
            <w:pPr>
              <w:jc w:val="center"/>
              <w:rPr>
                <w:rFonts w:cstheme="minorHAnsi"/>
                <w:bCs/>
              </w:rPr>
            </w:pPr>
          </w:p>
        </w:tc>
      </w:tr>
      <w:tr w:rsidR="000F05CE" w:rsidRPr="00761B0C" w14:paraId="53056D5C" w14:textId="77777777" w:rsidTr="006170C4">
        <w:trPr>
          <w:cantSplit/>
          <w:trHeight w:val="300"/>
          <w:jc w:val="center"/>
        </w:trPr>
        <w:tc>
          <w:tcPr>
            <w:tcW w:w="535" w:type="dxa"/>
          </w:tcPr>
          <w:p w14:paraId="360C389B" w14:textId="16117111" w:rsidR="000F05CE" w:rsidRPr="00761B0C" w:rsidRDefault="000F05CE" w:rsidP="000F05CE">
            <w:pPr>
              <w:pStyle w:val="NoSpacing"/>
              <w:rPr>
                <w:rFonts w:cstheme="minorHAnsi"/>
              </w:rPr>
            </w:pPr>
            <w:r w:rsidRPr="00761B0C">
              <w:rPr>
                <w:rFonts w:cstheme="minorHAnsi"/>
              </w:rPr>
              <w:t>14</w:t>
            </w:r>
          </w:p>
        </w:tc>
        <w:tc>
          <w:tcPr>
            <w:tcW w:w="3777" w:type="dxa"/>
          </w:tcPr>
          <w:p w14:paraId="0DE47405" w14:textId="117F7205" w:rsidR="000F05CE" w:rsidRPr="00761B0C" w:rsidRDefault="000F05CE" w:rsidP="000F05CE">
            <w:pPr>
              <w:pStyle w:val="NoSpacing"/>
              <w:rPr>
                <w:rFonts w:cstheme="minorHAnsi"/>
              </w:rPr>
            </w:pPr>
            <w:r w:rsidRPr="00761B0C">
              <w:rPr>
                <w:rFonts w:cstheme="minorHAnsi"/>
                <w:noProof/>
              </w:rPr>
              <w:t>Trudi-Ann Dyer</w:t>
            </w:r>
          </w:p>
        </w:tc>
        <w:tc>
          <w:tcPr>
            <w:tcW w:w="1227" w:type="dxa"/>
          </w:tcPr>
          <w:p w14:paraId="104391E7" w14:textId="3A18AF1A" w:rsidR="000F05CE" w:rsidRPr="00761B0C" w:rsidRDefault="000F05CE" w:rsidP="000F05CE">
            <w:pPr>
              <w:jc w:val="center"/>
              <w:rPr>
                <w:rFonts w:cstheme="minorHAnsi"/>
                <w:bCs/>
              </w:rPr>
            </w:pPr>
          </w:p>
        </w:tc>
        <w:tc>
          <w:tcPr>
            <w:tcW w:w="1265" w:type="dxa"/>
          </w:tcPr>
          <w:p w14:paraId="0B40F33C" w14:textId="60025CEC" w:rsidR="000F05CE" w:rsidRPr="00761B0C" w:rsidRDefault="00A60C3C" w:rsidP="000F05CE">
            <w:pPr>
              <w:jc w:val="center"/>
              <w:rPr>
                <w:rFonts w:cstheme="minorHAnsi"/>
                <w:bCs/>
              </w:rPr>
            </w:pPr>
            <w:r>
              <w:rPr>
                <w:rFonts w:cstheme="minorHAnsi"/>
                <w:bCs/>
              </w:rPr>
              <w:t>x</w:t>
            </w:r>
          </w:p>
        </w:tc>
        <w:tc>
          <w:tcPr>
            <w:tcW w:w="1138" w:type="dxa"/>
          </w:tcPr>
          <w:p w14:paraId="55BFEDA2" w14:textId="77777777" w:rsidR="000F05CE" w:rsidRPr="00761B0C" w:rsidRDefault="000F05CE" w:rsidP="000F05CE">
            <w:pPr>
              <w:jc w:val="center"/>
              <w:rPr>
                <w:rFonts w:cstheme="minorHAnsi"/>
                <w:bCs/>
              </w:rPr>
            </w:pPr>
          </w:p>
        </w:tc>
        <w:tc>
          <w:tcPr>
            <w:tcW w:w="1333" w:type="dxa"/>
          </w:tcPr>
          <w:p w14:paraId="3F0C3977" w14:textId="69FF1E3A" w:rsidR="000F05CE" w:rsidRPr="00761B0C" w:rsidRDefault="000F05CE" w:rsidP="000F05CE">
            <w:pPr>
              <w:jc w:val="center"/>
              <w:rPr>
                <w:rFonts w:cstheme="minorHAnsi"/>
                <w:bCs/>
              </w:rPr>
            </w:pPr>
          </w:p>
        </w:tc>
      </w:tr>
      <w:tr w:rsidR="000F05CE" w:rsidRPr="00761B0C" w14:paraId="19DAB35A" w14:textId="77777777" w:rsidTr="006170C4">
        <w:trPr>
          <w:cantSplit/>
          <w:trHeight w:val="300"/>
          <w:jc w:val="center"/>
        </w:trPr>
        <w:tc>
          <w:tcPr>
            <w:tcW w:w="535" w:type="dxa"/>
          </w:tcPr>
          <w:p w14:paraId="1241482D" w14:textId="3933714B" w:rsidR="000F05CE" w:rsidRPr="00761B0C" w:rsidRDefault="000F05CE" w:rsidP="000F05CE">
            <w:pPr>
              <w:pStyle w:val="NoSpacing"/>
              <w:rPr>
                <w:rFonts w:cstheme="minorHAnsi"/>
              </w:rPr>
            </w:pPr>
            <w:r w:rsidRPr="00761B0C">
              <w:rPr>
                <w:rFonts w:cstheme="minorHAnsi"/>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761B0C" w:rsidRDefault="000F05CE" w:rsidP="000F05CE">
            <w:pPr>
              <w:pStyle w:val="NoSpacing"/>
              <w:rPr>
                <w:rFonts w:cstheme="minorHAnsi"/>
              </w:rPr>
            </w:pPr>
            <w:r w:rsidRPr="00761B0C">
              <w:rPr>
                <w:rFonts w:cstheme="minorHAnsi"/>
                <w:noProof/>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1383F599" w:rsidR="000F05CE" w:rsidRPr="00761B0C" w:rsidRDefault="003115A1" w:rsidP="000F05CE">
            <w:pPr>
              <w:jc w:val="center"/>
              <w:rPr>
                <w:rFonts w:cstheme="minorHAnsi"/>
                <w:bCs/>
              </w:rPr>
            </w:pPr>
            <w:r w:rsidRPr="00761B0C">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0F05CE" w:rsidRPr="00761B0C"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761B0C"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761B0C" w:rsidRDefault="000F05CE" w:rsidP="000F05CE">
            <w:pPr>
              <w:jc w:val="center"/>
              <w:rPr>
                <w:rFonts w:cstheme="minorHAnsi"/>
                <w:bCs/>
              </w:rPr>
            </w:pPr>
          </w:p>
        </w:tc>
      </w:tr>
      <w:tr w:rsidR="000F05CE" w:rsidRPr="00761B0C" w14:paraId="7FF3D102"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761B0C" w:rsidRDefault="000F05CE" w:rsidP="000F05CE">
            <w:pPr>
              <w:pStyle w:val="NoSpacing"/>
              <w:rPr>
                <w:rFonts w:cstheme="minorHAnsi"/>
              </w:rPr>
            </w:pPr>
            <w:r w:rsidRPr="00761B0C">
              <w:rPr>
                <w:rFonts w:cstheme="minorHAnsi"/>
              </w:rPr>
              <w:t>16</w:t>
            </w:r>
          </w:p>
        </w:tc>
        <w:tc>
          <w:tcPr>
            <w:tcW w:w="3777" w:type="dxa"/>
            <w:tcBorders>
              <w:top w:val="single" w:sz="4" w:space="0" w:color="auto"/>
              <w:left w:val="single" w:sz="4" w:space="0" w:color="auto"/>
              <w:bottom w:val="single" w:sz="4" w:space="0" w:color="auto"/>
              <w:right w:val="single" w:sz="4" w:space="0" w:color="auto"/>
            </w:tcBorders>
          </w:tcPr>
          <w:p w14:paraId="25E7EC6B" w14:textId="106D3A36" w:rsidR="000F05CE" w:rsidRPr="00761B0C" w:rsidRDefault="00A60C3C" w:rsidP="000F05CE">
            <w:pPr>
              <w:pStyle w:val="NoSpacing"/>
              <w:rPr>
                <w:rFonts w:cstheme="minorHAnsi"/>
              </w:rPr>
            </w:pPr>
            <w:r>
              <w:rPr>
                <w:rFonts w:cstheme="minorHAnsi"/>
              </w:rPr>
              <w:t>Maggie Hohne</w:t>
            </w:r>
          </w:p>
        </w:tc>
        <w:tc>
          <w:tcPr>
            <w:tcW w:w="1227" w:type="dxa"/>
            <w:tcBorders>
              <w:top w:val="single" w:sz="4" w:space="0" w:color="auto"/>
              <w:left w:val="single" w:sz="4" w:space="0" w:color="auto"/>
              <w:bottom w:val="single" w:sz="4" w:space="0" w:color="auto"/>
              <w:right w:val="single" w:sz="4" w:space="0" w:color="auto"/>
            </w:tcBorders>
          </w:tcPr>
          <w:p w14:paraId="4D658921" w14:textId="495ED23A" w:rsidR="000F05CE" w:rsidRPr="00761B0C" w:rsidRDefault="00A60C3C" w:rsidP="000F05CE">
            <w:pPr>
              <w:jc w:val="center"/>
              <w:rPr>
                <w:rFonts w:cstheme="minorHAnsi"/>
                <w:bCs/>
              </w:rPr>
            </w:pPr>
            <w:r>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0F05CE" w:rsidRPr="00761B0C"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0F05CE" w:rsidRPr="00761B0C"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761B0C" w:rsidRDefault="000F05CE" w:rsidP="000F05CE">
            <w:pPr>
              <w:jc w:val="center"/>
              <w:rPr>
                <w:rFonts w:cstheme="minorHAnsi"/>
                <w:bCs/>
              </w:rPr>
            </w:pPr>
          </w:p>
        </w:tc>
      </w:tr>
      <w:tr w:rsidR="000F05CE" w:rsidRPr="00761B0C" w14:paraId="471EF3AC"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761B0C" w:rsidRDefault="000F05CE" w:rsidP="000F05CE">
            <w:pPr>
              <w:pStyle w:val="NoSpacing"/>
              <w:rPr>
                <w:rFonts w:cstheme="minorHAnsi"/>
              </w:rPr>
            </w:pPr>
            <w:r w:rsidRPr="00761B0C">
              <w:rPr>
                <w:rFonts w:cstheme="minorHAnsi"/>
              </w:rPr>
              <w:t>17</w:t>
            </w:r>
          </w:p>
        </w:tc>
        <w:tc>
          <w:tcPr>
            <w:tcW w:w="3777" w:type="dxa"/>
            <w:tcBorders>
              <w:top w:val="single" w:sz="4" w:space="0" w:color="auto"/>
              <w:left w:val="single" w:sz="4" w:space="0" w:color="auto"/>
              <w:bottom w:val="single" w:sz="4" w:space="0" w:color="auto"/>
              <w:right w:val="single" w:sz="4" w:space="0" w:color="auto"/>
            </w:tcBorders>
          </w:tcPr>
          <w:p w14:paraId="234838C0" w14:textId="49E947BE" w:rsidR="000F05CE" w:rsidRPr="00761B0C" w:rsidRDefault="00A60C3C" w:rsidP="00D376D9">
            <w:pPr>
              <w:pStyle w:val="NoSpacing"/>
              <w:tabs>
                <w:tab w:val="left" w:pos="2411"/>
              </w:tabs>
              <w:rPr>
                <w:rFonts w:cstheme="minorHAnsi"/>
                <w:noProof/>
              </w:rPr>
            </w:pPr>
            <w:r>
              <w:rPr>
                <w:rFonts w:cstheme="minorHAnsi"/>
                <w:noProof/>
              </w:rPr>
              <w:t>Santiago Luaces</w:t>
            </w:r>
          </w:p>
        </w:tc>
        <w:tc>
          <w:tcPr>
            <w:tcW w:w="1227" w:type="dxa"/>
            <w:tcBorders>
              <w:top w:val="single" w:sz="4" w:space="0" w:color="auto"/>
              <w:left w:val="single" w:sz="4" w:space="0" w:color="auto"/>
              <w:bottom w:val="single" w:sz="4" w:space="0" w:color="auto"/>
              <w:right w:val="single" w:sz="4" w:space="0" w:color="auto"/>
            </w:tcBorders>
          </w:tcPr>
          <w:p w14:paraId="24B5DDBE" w14:textId="15720EE1" w:rsidR="000F05CE" w:rsidRPr="00761B0C" w:rsidRDefault="00A60C3C" w:rsidP="000F05CE">
            <w:pPr>
              <w:jc w:val="center"/>
              <w:rPr>
                <w:rFonts w:cstheme="minorHAnsi"/>
                <w:bCs/>
              </w:rPr>
            </w:pPr>
            <w:r>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70087A24" w14:textId="2CE5BD33" w:rsidR="000F05CE" w:rsidRPr="00761B0C"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761B0C"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Pr="00761B0C" w:rsidRDefault="000F05CE" w:rsidP="000F05CE">
            <w:pPr>
              <w:jc w:val="center"/>
              <w:rPr>
                <w:rFonts w:cstheme="minorHAnsi"/>
                <w:bCs/>
              </w:rPr>
            </w:pPr>
          </w:p>
        </w:tc>
      </w:tr>
      <w:tr w:rsidR="000F05CE" w:rsidRPr="00761B0C" w14:paraId="561BF018"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761B0C" w:rsidRDefault="000F05CE" w:rsidP="000F05CE">
            <w:pPr>
              <w:pStyle w:val="NoSpacing"/>
              <w:rPr>
                <w:rFonts w:cstheme="minorHAnsi"/>
              </w:rPr>
            </w:pPr>
            <w:r w:rsidRPr="00761B0C">
              <w:rPr>
                <w:rFonts w:cstheme="minorHAnsi"/>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761B0C" w:rsidRDefault="000F05CE" w:rsidP="000F05CE">
            <w:pPr>
              <w:pStyle w:val="NoSpacing"/>
              <w:rPr>
                <w:rFonts w:cstheme="minorHAnsi"/>
              </w:rPr>
            </w:pPr>
            <w:r w:rsidRPr="00761B0C">
              <w:rPr>
                <w:rFonts w:cstheme="minorHAnsi"/>
                <w:noProof/>
              </w:rPr>
              <w:t>Tricia Miller</w:t>
            </w:r>
          </w:p>
        </w:tc>
        <w:tc>
          <w:tcPr>
            <w:tcW w:w="1227" w:type="dxa"/>
          </w:tcPr>
          <w:p w14:paraId="1EA3923A" w14:textId="32FB9C46" w:rsidR="000F05CE" w:rsidRPr="00761B0C" w:rsidRDefault="003115A1" w:rsidP="000F05CE">
            <w:pPr>
              <w:jc w:val="center"/>
              <w:rPr>
                <w:rFonts w:cstheme="minorHAnsi"/>
                <w:bCs/>
              </w:rPr>
            </w:pPr>
            <w:r w:rsidRPr="00761B0C">
              <w:rPr>
                <w:rFonts w:cstheme="minorHAnsi"/>
                <w:bCs/>
              </w:rPr>
              <w:t>X</w:t>
            </w:r>
          </w:p>
        </w:tc>
        <w:tc>
          <w:tcPr>
            <w:tcW w:w="1265" w:type="dxa"/>
          </w:tcPr>
          <w:p w14:paraId="042D72E5" w14:textId="13729FB4" w:rsidR="000F05CE" w:rsidRPr="00761B0C" w:rsidRDefault="000F05CE" w:rsidP="000F05CE">
            <w:pPr>
              <w:jc w:val="center"/>
              <w:rPr>
                <w:rFonts w:cstheme="minorHAnsi"/>
                <w:bCs/>
              </w:rPr>
            </w:pPr>
          </w:p>
        </w:tc>
        <w:tc>
          <w:tcPr>
            <w:tcW w:w="1138" w:type="dxa"/>
          </w:tcPr>
          <w:p w14:paraId="5E9D7B07" w14:textId="61DA5EC8" w:rsidR="000F05CE" w:rsidRPr="00761B0C" w:rsidRDefault="000F05CE" w:rsidP="000F05CE">
            <w:pPr>
              <w:jc w:val="center"/>
              <w:rPr>
                <w:rFonts w:cstheme="minorHAnsi"/>
                <w:bCs/>
              </w:rPr>
            </w:pPr>
          </w:p>
        </w:tc>
        <w:tc>
          <w:tcPr>
            <w:tcW w:w="1333" w:type="dxa"/>
          </w:tcPr>
          <w:p w14:paraId="5A85B274" w14:textId="21FDAC65" w:rsidR="000F05CE" w:rsidRPr="00761B0C" w:rsidRDefault="000F05CE" w:rsidP="000F05CE">
            <w:pPr>
              <w:jc w:val="center"/>
              <w:rPr>
                <w:rFonts w:cstheme="minorHAnsi"/>
                <w:bCs/>
              </w:rPr>
            </w:pPr>
          </w:p>
        </w:tc>
      </w:tr>
      <w:tr w:rsidR="000F05CE" w:rsidRPr="00761B0C" w14:paraId="34324927"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761B0C" w:rsidRDefault="000F05CE" w:rsidP="000F05CE">
            <w:pPr>
              <w:pStyle w:val="NoSpacing"/>
              <w:rPr>
                <w:rFonts w:cstheme="minorHAnsi"/>
              </w:rPr>
            </w:pPr>
            <w:r w:rsidRPr="00761B0C">
              <w:rPr>
                <w:rFonts w:cstheme="minorHAnsi"/>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761B0C" w:rsidRDefault="000F05CE" w:rsidP="000F05CE">
            <w:pPr>
              <w:pStyle w:val="NoSpacing"/>
              <w:rPr>
                <w:rFonts w:cstheme="minorHAnsi"/>
              </w:rPr>
            </w:pPr>
            <w:r w:rsidRPr="00761B0C">
              <w:rPr>
                <w:rFonts w:cstheme="minorHAnsi"/>
                <w:noProof/>
              </w:rPr>
              <w:t>Jena Padilla</w:t>
            </w:r>
          </w:p>
        </w:tc>
        <w:tc>
          <w:tcPr>
            <w:tcW w:w="1227" w:type="dxa"/>
          </w:tcPr>
          <w:p w14:paraId="4F7DCF9D" w14:textId="4C90D274" w:rsidR="000F05CE" w:rsidRPr="00761B0C" w:rsidRDefault="00253667" w:rsidP="000F05CE">
            <w:pPr>
              <w:jc w:val="center"/>
              <w:rPr>
                <w:rFonts w:cstheme="minorHAnsi"/>
                <w:bCs/>
              </w:rPr>
            </w:pPr>
            <w:r>
              <w:rPr>
                <w:rFonts w:cstheme="minorHAnsi"/>
                <w:bCs/>
              </w:rPr>
              <w:t>x</w:t>
            </w:r>
          </w:p>
        </w:tc>
        <w:tc>
          <w:tcPr>
            <w:tcW w:w="1265" w:type="dxa"/>
          </w:tcPr>
          <w:p w14:paraId="2892A376" w14:textId="19015BD2" w:rsidR="000F05CE" w:rsidRPr="00761B0C" w:rsidRDefault="000F05CE" w:rsidP="000F05CE">
            <w:pPr>
              <w:jc w:val="center"/>
              <w:rPr>
                <w:rFonts w:cstheme="minorHAnsi"/>
                <w:bCs/>
              </w:rPr>
            </w:pPr>
          </w:p>
        </w:tc>
        <w:tc>
          <w:tcPr>
            <w:tcW w:w="1138" w:type="dxa"/>
          </w:tcPr>
          <w:p w14:paraId="1C95AF26" w14:textId="60654971" w:rsidR="000F05CE" w:rsidRPr="00761B0C" w:rsidRDefault="000F05CE" w:rsidP="000F05CE">
            <w:pPr>
              <w:jc w:val="center"/>
              <w:rPr>
                <w:rFonts w:cstheme="minorHAnsi"/>
                <w:bCs/>
              </w:rPr>
            </w:pPr>
          </w:p>
        </w:tc>
        <w:tc>
          <w:tcPr>
            <w:tcW w:w="1333" w:type="dxa"/>
          </w:tcPr>
          <w:p w14:paraId="356D1102" w14:textId="346066EF" w:rsidR="000F05CE" w:rsidRPr="00761B0C" w:rsidRDefault="000F05CE" w:rsidP="000F05CE">
            <w:pPr>
              <w:jc w:val="center"/>
              <w:rPr>
                <w:rFonts w:cstheme="minorHAnsi"/>
                <w:bCs/>
              </w:rPr>
            </w:pPr>
          </w:p>
        </w:tc>
      </w:tr>
      <w:tr w:rsidR="000F05CE" w:rsidRPr="00761B0C" w14:paraId="69D7E323"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761B0C" w:rsidRDefault="000F05CE" w:rsidP="000F05CE">
            <w:pPr>
              <w:pStyle w:val="NoSpacing"/>
              <w:rPr>
                <w:rFonts w:cstheme="minorHAnsi"/>
              </w:rPr>
            </w:pPr>
            <w:r w:rsidRPr="00761B0C">
              <w:rPr>
                <w:rFonts w:cstheme="minorHAnsi"/>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761B0C" w:rsidRDefault="000F05CE" w:rsidP="000F05CE">
            <w:pPr>
              <w:pStyle w:val="NoSpacing"/>
              <w:rPr>
                <w:rFonts w:cstheme="minorHAnsi"/>
              </w:rPr>
            </w:pPr>
            <w:r w:rsidRPr="00761B0C">
              <w:rPr>
                <w:rFonts w:cstheme="minorHAnsi"/>
                <w:noProof/>
              </w:rPr>
              <w:t>Nadia Payne</w:t>
            </w:r>
          </w:p>
        </w:tc>
        <w:tc>
          <w:tcPr>
            <w:tcW w:w="1227" w:type="dxa"/>
          </w:tcPr>
          <w:p w14:paraId="0E859940" w14:textId="1391E9A5" w:rsidR="000F05CE" w:rsidRPr="00761B0C" w:rsidRDefault="003115A1" w:rsidP="000F05CE">
            <w:pPr>
              <w:jc w:val="center"/>
              <w:rPr>
                <w:rFonts w:cstheme="minorHAnsi"/>
                <w:bCs/>
              </w:rPr>
            </w:pPr>
            <w:r w:rsidRPr="00761B0C">
              <w:rPr>
                <w:rFonts w:cstheme="minorHAnsi"/>
                <w:bCs/>
              </w:rPr>
              <w:t>X</w:t>
            </w:r>
          </w:p>
        </w:tc>
        <w:tc>
          <w:tcPr>
            <w:tcW w:w="1265" w:type="dxa"/>
          </w:tcPr>
          <w:p w14:paraId="3654EECA" w14:textId="3ED87AB8" w:rsidR="000F05CE" w:rsidRPr="00761B0C" w:rsidRDefault="000F05CE" w:rsidP="000F05CE">
            <w:pPr>
              <w:jc w:val="center"/>
              <w:rPr>
                <w:rFonts w:cstheme="minorHAnsi"/>
                <w:bCs/>
              </w:rPr>
            </w:pPr>
          </w:p>
        </w:tc>
        <w:tc>
          <w:tcPr>
            <w:tcW w:w="1138" w:type="dxa"/>
          </w:tcPr>
          <w:p w14:paraId="73597A3F" w14:textId="77777777" w:rsidR="000F05CE" w:rsidRPr="00761B0C" w:rsidRDefault="000F05CE" w:rsidP="000F05CE">
            <w:pPr>
              <w:jc w:val="center"/>
              <w:rPr>
                <w:rFonts w:cstheme="minorHAnsi"/>
                <w:bCs/>
              </w:rPr>
            </w:pPr>
          </w:p>
        </w:tc>
        <w:tc>
          <w:tcPr>
            <w:tcW w:w="1333" w:type="dxa"/>
          </w:tcPr>
          <w:p w14:paraId="4AB3ABF0" w14:textId="489C0B9A" w:rsidR="000F05CE" w:rsidRPr="00761B0C" w:rsidRDefault="000F05CE" w:rsidP="000F05CE">
            <w:pPr>
              <w:jc w:val="center"/>
              <w:rPr>
                <w:rFonts w:cstheme="minorHAnsi"/>
                <w:bCs/>
              </w:rPr>
            </w:pPr>
          </w:p>
        </w:tc>
      </w:tr>
      <w:tr w:rsidR="000F05CE" w:rsidRPr="00761B0C" w14:paraId="5FB0D834"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761B0C" w:rsidRDefault="000F05CE" w:rsidP="000F05CE">
            <w:pPr>
              <w:pStyle w:val="NoSpacing"/>
              <w:rPr>
                <w:rFonts w:cstheme="minorHAnsi"/>
              </w:rPr>
            </w:pPr>
            <w:r w:rsidRPr="00761B0C">
              <w:rPr>
                <w:rFonts w:cstheme="minorHAnsi"/>
              </w:rPr>
              <w:t>21</w:t>
            </w:r>
          </w:p>
        </w:tc>
        <w:tc>
          <w:tcPr>
            <w:tcW w:w="3777" w:type="dxa"/>
            <w:tcBorders>
              <w:top w:val="single" w:sz="4" w:space="0" w:color="auto"/>
              <w:left w:val="single" w:sz="4" w:space="0" w:color="auto"/>
              <w:bottom w:val="single" w:sz="4" w:space="0" w:color="auto"/>
              <w:right w:val="single" w:sz="4" w:space="0" w:color="auto"/>
            </w:tcBorders>
          </w:tcPr>
          <w:p w14:paraId="7D7F082C" w14:textId="3CEBCA71" w:rsidR="000F05CE" w:rsidRPr="00761B0C" w:rsidRDefault="000F05CE" w:rsidP="000F05CE">
            <w:pPr>
              <w:pStyle w:val="NoSpacing"/>
              <w:rPr>
                <w:rFonts w:cstheme="minorHAnsi"/>
              </w:rPr>
            </w:pPr>
          </w:p>
        </w:tc>
        <w:tc>
          <w:tcPr>
            <w:tcW w:w="1227" w:type="dxa"/>
          </w:tcPr>
          <w:p w14:paraId="0D6980DD" w14:textId="11E8B518" w:rsidR="000F05CE" w:rsidRPr="00761B0C" w:rsidRDefault="000F05CE" w:rsidP="000F05CE">
            <w:pPr>
              <w:jc w:val="center"/>
              <w:rPr>
                <w:rFonts w:cstheme="minorHAnsi"/>
                <w:bCs/>
              </w:rPr>
            </w:pPr>
          </w:p>
        </w:tc>
        <w:tc>
          <w:tcPr>
            <w:tcW w:w="1265" w:type="dxa"/>
          </w:tcPr>
          <w:p w14:paraId="238161F3" w14:textId="327D7A19" w:rsidR="000F05CE" w:rsidRPr="00761B0C" w:rsidRDefault="000F05CE" w:rsidP="000F05CE">
            <w:pPr>
              <w:jc w:val="center"/>
              <w:rPr>
                <w:rFonts w:cstheme="minorHAnsi"/>
                <w:bCs/>
              </w:rPr>
            </w:pPr>
          </w:p>
        </w:tc>
        <w:tc>
          <w:tcPr>
            <w:tcW w:w="1138" w:type="dxa"/>
          </w:tcPr>
          <w:p w14:paraId="35975B94" w14:textId="77777777" w:rsidR="000F05CE" w:rsidRPr="00761B0C" w:rsidRDefault="000F05CE" w:rsidP="000F05CE">
            <w:pPr>
              <w:jc w:val="center"/>
              <w:rPr>
                <w:rFonts w:cstheme="minorHAnsi"/>
                <w:bCs/>
              </w:rPr>
            </w:pPr>
          </w:p>
        </w:tc>
        <w:tc>
          <w:tcPr>
            <w:tcW w:w="1333" w:type="dxa"/>
          </w:tcPr>
          <w:p w14:paraId="0AA10E5E" w14:textId="780D1120" w:rsidR="000F05CE" w:rsidRPr="00761B0C" w:rsidRDefault="000F05CE" w:rsidP="000F05CE">
            <w:pPr>
              <w:jc w:val="center"/>
              <w:rPr>
                <w:rFonts w:cstheme="minorHAnsi"/>
                <w:bCs/>
              </w:rPr>
            </w:pPr>
          </w:p>
        </w:tc>
      </w:tr>
      <w:tr w:rsidR="000F05CE" w:rsidRPr="00761B0C" w14:paraId="59488F99"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761B0C" w:rsidRDefault="000F05CE" w:rsidP="000F05CE">
            <w:pPr>
              <w:pStyle w:val="NoSpacing"/>
              <w:rPr>
                <w:rFonts w:cstheme="minorHAnsi"/>
              </w:rPr>
            </w:pPr>
            <w:r w:rsidRPr="00761B0C">
              <w:rPr>
                <w:rFonts w:cstheme="minorHAnsi"/>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761B0C" w:rsidRDefault="000F05CE" w:rsidP="000F05CE">
            <w:pPr>
              <w:pStyle w:val="NoSpacing"/>
              <w:rPr>
                <w:rFonts w:cstheme="minorHAnsi"/>
              </w:rPr>
            </w:pPr>
            <w:r w:rsidRPr="00761B0C">
              <w:rPr>
                <w:rFonts w:cstheme="minorHAnsi"/>
                <w:noProof/>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724D71FD" w:rsidR="000F05CE" w:rsidRPr="00761B0C" w:rsidRDefault="003115A1" w:rsidP="000F05CE">
            <w:pPr>
              <w:jc w:val="center"/>
              <w:rPr>
                <w:rFonts w:cstheme="minorHAnsi"/>
                <w:bCs/>
              </w:rPr>
            </w:pPr>
            <w:r w:rsidRPr="00761B0C">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761B0C"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761B0C"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761B0C" w:rsidRDefault="000F05CE" w:rsidP="000F05CE">
            <w:pPr>
              <w:jc w:val="center"/>
              <w:rPr>
                <w:rFonts w:cstheme="minorHAnsi"/>
                <w:bCs/>
              </w:rPr>
            </w:pPr>
          </w:p>
        </w:tc>
      </w:tr>
      <w:tr w:rsidR="000F05CE" w:rsidRPr="00761B0C" w14:paraId="5FABD019"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761B0C" w:rsidRDefault="000F05CE" w:rsidP="000F05CE">
            <w:pPr>
              <w:pStyle w:val="NoSpacing"/>
              <w:rPr>
                <w:rFonts w:cstheme="minorHAnsi"/>
              </w:rPr>
            </w:pPr>
            <w:r w:rsidRPr="00761B0C">
              <w:rPr>
                <w:rFonts w:cstheme="minorHAnsi"/>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761B0C" w:rsidRDefault="000F05CE" w:rsidP="000F05CE">
            <w:pPr>
              <w:pStyle w:val="NoSpacing"/>
              <w:rPr>
                <w:rFonts w:cstheme="minorHAnsi"/>
              </w:rPr>
            </w:pPr>
            <w:r w:rsidRPr="00761B0C">
              <w:rPr>
                <w:rFonts w:cstheme="minorHAnsi"/>
                <w:noProof/>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642C51D7" w:rsidR="000F05CE" w:rsidRPr="00761B0C" w:rsidRDefault="000F05CE" w:rsidP="000F05CE">
            <w:pPr>
              <w:jc w:val="center"/>
              <w:rPr>
                <w:rFonts w:cstheme="minorHAnsi"/>
                <w:bCs/>
              </w:rPr>
            </w:pPr>
          </w:p>
        </w:tc>
        <w:tc>
          <w:tcPr>
            <w:tcW w:w="1265" w:type="dxa"/>
            <w:tcBorders>
              <w:top w:val="single" w:sz="4" w:space="0" w:color="auto"/>
              <w:left w:val="single" w:sz="4" w:space="0" w:color="auto"/>
              <w:bottom w:val="single" w:sz="4" w:space="0" w:color="auto"/>
              <w:right w:val="single" w:sz="4" w:space="0" w:color="auto"/>
            </w:tcBorders>
          </w:tcPr>
          <w:p w14:paraId="51B9690E" w14:textId="2FCE1C18" w:rsidR="000F05CE" w:rsidRPr="00761B0C" w:rsidRDefault="00253667" w:rsidP="000F05CE">
            <w:pPr>
              <w:jc w:val="center"/>
              <w:rPr>
                <w:rFonts w:cstheme="minorHAnsi"/>
                <w:bCs/>
              </w:rPr>
            </w:pPr>
            <w:r>
              <w:rPr>
                <w:rFonts w:cstheme="minorHAnsi"/>
                <w:bCs/>
              </w:rPr>
              <w:t>x</w:t>
            </w: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761B0C"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761B0C" w:rsidRDefault="000F05CE" w:rsidP="000F05CE">
            <w:pPr>
              <w:jc w:val="center"/>
              <w:rPr>
                <w:rFonts w:cstheme="minorHAnsi"/>
                <w:bCs/>
              </w:rPr>
            </w:pPr>
          </w:p>
        </w:tc>
      </w:tr>
      <w:tr w:rsidR="000F05CE" w:rsidRPr="00761B0C" w14:paraId="5FD96DE8" w14:textId="77777777" w:rsidTr="006170C4">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761B0C" w:rsidRDefault="000F05CE" w:rsidP="000F05CE">
            <w:pPr>
              <w:pStyle w:val="NoSpacing"/>
              <w:rPr>
                <w:rFonts w:cstheme="minorHAnsi"/>
              </w:rPr>
            </w:pPr>
            <w:r w:rsidRPr="00761B0C">
              <w:rPr>
                <w:rFonts w:cstheme="minorHAnsi"/>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761B0C" w:rsidRDefault="000F05CE" w:rsidP="000F05CE">
            <w:pPr>
              <w:pStyle w:val="NoSpacing"/>
              <w:rPr>
                <w:rFonts w:cstheme="minorHAnsi"/>
              </w:rPr>
            </w:pPr>
            <w:r w:rsidRPr="00761B0C">
              <w:rPr>
                <w:rFonts w:cstheme="minorHAnsi"/>
                <w:noProof/>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273ED069" w:rsidR="000F05CE" w:rsidRPr="00761B0C" w:rsidRDefault="00253667" w:rsidP="000F05CE">
            <w:pPr>
              <w:jc w:val="center"/>
              <w:rPr>
                <w:rFonts w:cstheme="minorHAnsi"/>
                <w:bCs/>
              </w:rPr>
            </w:pPr>
            <w:r>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0F05CE" w:rsidRPr="00761B0C"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761B0C"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761B0C" w:rsidRDefault="000F05CE" w:rsidP="000F05CE">
            <w:pPr>
              <w:jc w:val="center"/>
              <w:rPr>
                <w:rFonts w:cstheme="minorHAnsi"/>
                <w:bCs/>
              </w:rPr>
            </w:pPr>
          </w:p>
        </w:tc>
      </w:tr>
    </w:tbl>
    <w:bookmarkEnd w:id="0"/>
    <w:p w14:paraId="1702F232" w14:textId="77777777" w:rsidR="005320BE" w:rsidRPr="00761B0C" w:rsidRDefault="005320BE" w:rsidP="005320BE">
      <w:pPr>
        <w:rPr>
          <w:rFonts w:cstheme="minorHAnsi"/>
          <w:i/>
          <w:iCs/>
        </w:rPr>
      </w:pPr>
      <w:r w:rsidRPr="00761B0C">
        <w:rPr>
          <w:rFonts w:cstheme="minorHAnsi"/>
          <w:i/>
          <w:iCs/>
        </w:rPr>
        <w:t xml:space="preserve">        X: Attended/ Approve Motion                                </w:t>
      </w:r>
      <w:proofErr w:type="gramStart"/>
      <w:r w:rsidRPr="00761B0C">
        <w:rPr>
          <w:rFonts w:cstheme="minorHAnsi"/>
          <w:i/>
          <w:iCs/>
        </w:rPr>
        <w:t>-:Absent</w:t>
      </w:r>
      <w:proofErr w:type="gramEnd"/>
      <w:r w:rsidRPr="00761B0C">
        <w:rPr>
          <w:rFonts w:cstheme="minorHAnsi"/>
          <w:i/>
          <w:iCs/>
        </w:rPr>
        <w:t xml:space="preserve">                         O: Deny Motion                       A: Abstain</w:t>
      </w:r>
    </w:p>
    <w:p w14:paraId="67122D65" w14:textId="77777777" w:rsidR="005320BE" w:rsidRPr="00761B0C" w:rsidRDefault="005320BE" w:rsidP="005320BE">
      <w:pPr>
        <w:rPr>
          <w:rFonts w:cstheme="minorHAnsi"/>
          <w:b/>
        </w:rPr>
      </w:pPr>
    </w:p>
    <w:p w14:paraId="586D1663" w14:textId="77777777" w:rsidR="001D0A08" w:rsidRPr="00761B0C" w:rsidRDefault="001D0A08" w:rsidP="001C6412">
      <w:pPr>
        <w:rPr>
          <w:rFonts w:cstheme="minorHAnsi"/>
        </w:rPr>
      </w:pPr>
    </w:p>
    <w:p w14:paraId="45E69D17" w14:textId="517A35C1" w:rsidR="00190720" w:rsidRPr="00761B0C" w:rsidRDefault="001C6412" w:rsidP="001C6412">
      <w:pPr>
        <w:rPr>
          <w:rFonts w:cstheme="minorHAnsi"/>
        </w:rPr>
      </w:pPr>
      <w:r w:rsidRPr="00761B0C">
        <w:rPr>
          <w:rFonts w:cstheme="minorHAnsi"/>
        </w:rPr>
        <w:t xml:space="preserve">Liaison: </w:t>
      </w:r>
      <w:r w:rsidR="005D3AA4" w:rsidRPr="00761B0C">
        <w:rPr>
          <w:rFonts w:cstheme="minorHAnsi"/>
        </w:rPr>
        <w:t>Dr. Aysegul Timur</w:t>
      </w:r>
      <w:r w:rsidR="003308BC" w:rsidRPr="00761B0C">
        <w:rPr>
          <w:rFonts w:cstheme="minorHAnsi"/>
          <w:highlight w:val="yellow"/>
        </w:rPr>
        <w:t xml:space="preserve"> </w:t>
      </w:r>
    </w:p>
    <w:p w14:paraId="3B254516" w14:textId="146406FF" w:rsidR="00190720" w:rsidRPr="00761B0C" w:rsidRDefault="00190720" w:rsidP="001C6412">
      <w:pPr>
        <w:rPr>
          <w:rFonts w:cstheme="minorHAnsi"/>
        </w:rPr>
      </w:pPr>
      <w:r w:rsidRPr="00761B0C">
        <w:rPr>
          <w:rFonts w:cstheme="minorHAnsi"/>
        </w:rPr>
        <w:t>Faculty Senate Liaison</w:t>
      </w:r>
      <w:r w:rsidR="00952972" w:rsidRPr="00761B0C">
        <w:rPr>
          <w:rFonts w:cstheme="minorHAnsi"/>
        </w:rPr>
        <w:t xml:space="preserve">: </w:t>
      </w:r>
      <w:r w:rsidR="00F62B0F" w:rsidRPr="00761B0C">
        <w:rPr>
          <w:rFonts w:cstheme="minorHAnsi"/>
        </w:rPr>
        <w:t>Anna Carlin</w:t>
      </w:r>
      <w:r w:rsidR="00783C2A" w:rsidRPr="00761B0C">
        <w:rPr>
          <w:rFonts w:cstheme="minorHAnsi"/>
        </w:rPr>
        <w:t xml:space="preserve"> </w:t>
      </w:r>
    </w:p>
    <w:p w14:paraId="043D98ED" w14:textId="190D17AC" w:rsidR="001800E5" w:rsidRPr="00761B0C" w:rsidRDefault="00904E74" w:rsidP="000E271F">
      <w:pPr>
        <w:pStyle w:val="NoSpacing"/>
        <w:rPr>
          <w:rFonts w:cstheme="minorHAnsi"/>
        </w:rPr>
      </w:pPr>
      <w:r w:rsidRPr="00761B0C">
        <w:rPr>
          <w:rFonts w:cstheme="minorHAnsi"/>
        </w:rPr>
        <w:t>Student Government Liaison</w:t>
      </w:r>
      <w:r w:rsidR="000F1B64" w:rsidRPr="00761B0C">
        <w:rPr>
          <w:rFonts w:cstheme="minorHAnsi"/>
        </w:rPr>
        <w:t xml:space="preserve">: </w:t>
      </w:r>
      <w:r w:rsidR="00A864E9" w:rsidRPr="00761B0C">
        <w:rPr>
          <w:rFonts w:cstheme="minorHAnsi"/>
        </w:rPr>
        <w:t>Annastasia Samuels</w:t>
      </w:r>
    </w:p>
    <w:p w14:paraId="4A205E0A" w14:textId="4400C584" w:rsidR="00581735" w:rsidRDefault="00F31350" w:rsidP="009250D7">
      <w:pPr>
        <w:spacing w:after="160" w:line="259" w:lineRule="auto"/>
        <w:rPr>
          <w:rFonts w:cstheme="minorHAnsi"/>
          <w:noProof/>
        </w:rPr>
      </w:pPr>
      <w:r w:rsidRPr="00761B0C">
        <w:rPr>
          <w:rFonts w:cstheme="minorHAnsi"/>
        </w:rPr>
        <w:t>Black Faculty Staff A</w:t>
      </w:r>
      <w:r w:rsidR="005D48E9" w:rsidRPr="00761B0C">
        <w:rPr>
          <w:rFonts w:cstheme="minorHAnsi"/>
        </w:rPr>
        <w:t>ssociation</w:t>
      </w:r>
      <w:r w:rsidRPr="00761B0C">
        <w:rPr>
          <w:rFonts w:cstheme="minorHAnsi"/>
        </w:rPr>
        <w:t xml:space="preserve"> (BFSA) Liaison:</w:t>
      </w:r>
      <w:r w:rsidR="00F62B0F" w:rsidRPr="00761B0C">
        <w:rPr>
          <w:rFonts w:cstheme="minorHAnsi"/>
        </w:rPr>
        <w:t xml:space="preserve"> </w:t>
      </w:r>
      <w:r w:rsidR="00A864E9" w:rsidRPr="00761B0C">
        <w:rPr>
          <w:rFonts w:cstheme="minorHAnsi"/>
          <w:noProof/>
        </w:rPr>
        <w:t>Mirielle Jackueux</w:t>
      </w:r>
    </w:p>
    <w:p w14:paraId="6CA62CB8" w14:textId="77777777" w:rsidR="00761B0C" w:rsidRPr="00761B0C" w:rsidRDefault="00761B0C" w:rsidP="009250D7">
      <w:pPr>
        <w:spacing w:after="160" w:line="259" w:lineRule="auto"/>
        <w:rPr>
          <w:rFonts w:cstheme="minorHAnsi"/>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795"/>
        <w:gridCol w:w="1441"/>
        <w:gridCol w:w="7914"/>
      </w:tblGrid>
      <w:tr w:rsidR="005D03B5" w:rsidRPr="00761B0C" w14:paraId="5E0F9954" w14:textId="77777777" w:rsidTr="00761B0C">
        <w:trPr>
          <w:tblHeader/>
        </w:trPr>
        <w:tc>
          <w:tcPr>
            <w:tcW w:w="805" w:type="pct"/>
          </w:tcPr>
          <w:p w14:paraId="56C48A56" w14:textId="77777777" w:rsidR="000E271F" w:rsidRPr="00761B0C" w:rsidRDefault="000E271F" w:rsidP="007954EC">
            <w:pPr>
              <w:pStyle w:val="NoSpacing"/>
              <w:ind w:left="0" w:firstLine="0"/>
              <w:rPr>
                <w:rFonts w:cstheme="minorHAnsi"/>
              </w:rPr>
            </w:pPr>
            <w:r w:rsidRPr="00761B0C">
              <w:rPr>
                <w:rFonts w:cstheme="minorHAnsi"/>
              </w:rPr>
              <w:lastRenderedPageBreak/>
              <w:br w:type="page"/>
              <w:t>Agenda Item</w:t>
            </w:r>
          </w:p>
        </w:tc>
        <w:tc>
          <w:tcPr>
            <w:tcW w:w="646" w:type="pct"/>
          </w:tcPr>
          <w:p w14:paraId="4CFBE3E0" w14:textId="77777777" w:rsidR="000E271F" w:rsidRPr="00761B0C" w:rsidRDefault="000E271F" w:rsidP="007954EC">
            <w:pPr>
              <w:pStyle w:val="NoSpacing"/>
              <w:ind w:left="0" w:firstLine="0"/>
              <w:rPr>
                <w:rFonts w:cstheme="minorHAnsi"/>
              </w:rPr>
            </w:pPr>
            <w:r w:rsidRPr="00761B0C">
              <w:rPr>
                <w:rFonts w:cstheme="minorHAnsi"/>
              </w:rPr>
              <w:t>Responsible</w:t>
            </w:r>
          </w:p>
        </w:tc>
        <w:tc>
          <w:tcPr>
            <w:tcW w:w="3549" w:type="pct"/>
          </w:tcPr>
          <w:p w14:paraId="7661F205" w14:textId="77777777" w:rsidR="000E271F" w:rsidRPr="00761B0C" w:rsidRDefault="000E271F" w:rsidP="007954EC">
            <w:pPr>
              <w:pStyle w:val="NoSpacing"/>
              <w:rPr>
                <w:rFonts w:cstheme="minorHAnsi"/>
              </w:rPr>
            </w:pPr>
            <w:r w:rsidRPr="00761B0C">
              <w:rPr>
                <w:rFonts w:cstheme="minorHAnsi"/>
              </w:rPr>
              <w:t>Discussion</w:t>
            </w:r>
          </w:p>
        </w:tc>
      </w:tr>
      <w:tr w:rsidR="005D03B5" w:rsidRPr="00761B0C" w14:paraId="23FFBCB9" w14:textId="77777777" w:rsidTr="00761B0C">
        <w:trPr>
          <w:trHeight w:val="260"/>
        </w:trPr>
        <w:tc>
          <w:tcPr>
            <w:tcW w:w="805" w:type="pct"/>
          </w:tcPr>
          <w:p w14:paraId="177A0B5A" w14:textId="0E21EF9A" w:rsidR="000E271F" w:rsidRPr="00761B0C" w:rsidRDefault="000E271F" w:rsidP="007954EC">
            <w:pPr>
              <w:pStyle w:val="NoSpacing"/>
              <w:ind w:left="0" w:firstLine="0"/>
              <w:rPr>
                <w:rFonts w:cstheme="minorHAnsi"/>
              </w:rPr>
            </w:pPr>
            <w:r w:rsidRPr="00761B0C">
              <w:rPr>
                <w:rFonts w:cstheme="minorHAnsi"/>
              </w:rPr>
              <w:t xml:space="preserve">Approval of Minutes </w:t>
            </w:r>
          </w:p>
        </w:tc>
        <w:tc>
          <w:tcPr>
            <w:tcW w:w="646" w:type="pct"/>
          </w:tcPr>
          <w:p w14:paraId="40123B62" w14:textId="6BB2156D" w:rsidR="000E271F" w:rsidRPr="00761B0C" w:rsidRDefault="000A2B45" w:rsidP="007954EC">
            <w:pPr>
              <w:pStyle w:val="NoSpacing"/>
              <w:ind w:left="0" w:firstLine="0"/>
              <w:rPr>
                <w:rFonts w:cstheme="minorHAnsi"/>
              </w:rPr>
            </w:pPr>
            <w:r w:rsidRPr="00761B0C">
              <w:rPr>
                <w:rFonts w:cstheme="minorHAnsi"/>
              </w:rPr>
              <w:t>Representatives</w:t>
            </w:r>
          </w:p>
        </w:tc>
        <w:tc>
          <w:tcPr>
            <w:tcW w:w="3549" w:type="pct"/>
            <w:shd w:val="clear" w:color="auto" w:fill="auto"/>
          </w:tcPr>
          <w:p w14:paraId="7C6D5105" w14:textId="44A1C010" w:rsidR="000E271F" w:rsidRPr="00761B0C" w:rsidRDefault="000E271F" w:rsidP="00A24186">
            <w:pPr>
              <w:spacing w:after="160" w:line="259" w:lineRule="auto"/>
              <w:ind w:left="0" w:firstLine="0"/>
              <w:rPr>
                <w:rFonts w:cstheme="minorHAnsi"/>
              </w:rPr>
            </w:pPr>
            <w:r w:rsidRPr="00761B0C">
              <w:rPr>
                <w:rFonts w:cstheme="minorHAnsi"/>
              </w:rPr>
              <w:t xml:space="preserve"> Approval of </w:t>
            </w:r>
            <w:r w:rsidR="00A60C3C">
              <w:rPr>
                <w:rFonts w:cstheme="minorHAnsi"/>
              </w:rPr>
              <w:t xml:space="preserve">April </w:t>
            </w:r>
            <w:r w:rsidRPr="00761B0C">
              <w:rPr>
                <w:rFonts w:cstheme="minorHAnsi"/>
              </w:rPr>
              <w:t>Minutes</w:t>
            </w:r>
          </w:p>
          <w:p w14:paraId="08CA2BD3" w14:textId="78FD9C16" w:rsidR="000E271F" w:rsidRPr="00761B0C" w:rsidRDefault="000E271F" w:rsidP="00F86C19">
            <w:pPr>
              <w:pStyle w:val="ListParagraph"/>
              <w:numPr>
                <w:ilvl w:val="1"/>
                <w:numId w:val="2"/>
              </w:numPr>
              <w:ind w:left="288" w:hanging="288"/>
              <w:rPr>
                <w:rFonts w:cstheme="minorHAnsi"/>
              </w:rPr>
            </w:pPr>
            <w:r w:rsidRPr="00761B0C">
              <w:rPr>
                <w:rFonts w:cstheme="minorHAnsi"/>
              </w:rPr>
              <w:t>Motion to approve:</w:t>
            </w:r>
            <w:r w:rsidR="00A60C3C">
              <w:rPr>
                <w:rFonts w:cstheme="minorHAnsi"/>
              </w:rPr>
              <w:t xml:space="preserve"> Zac</w:t>
            </w:r>
          </w:p>
          <w:p w14:paraId="4EFFECA2" w14:textId="02F96E3C" w:rsidR="000E271F" w:rsidRPr="00761B0C" w:rsidRDefault="000E271F" w:rsidP="00F86C19">
            <w:pPr>
              <w:pStyle w:val="ListParagraph"/>
              <w:numPr>
                <w:ilvl w:val="1"/>
                <w:numId w:val="2"/>
              </w:numPr>
              <w:ind w:left="288" w:hanging="288"/>
              <w:rPr>
                <w:rFonts w:cstheme="minorHAnsi"/>
              </w:rPr>
            </w:pPr>
            <w:r w:rsidRPr="00761B0C">
              <w:rPr>
                <w:rFonts w:cstheme="minorHAnsi"/>
              </w:rPr>
              <w:t xml:space="preserve">Second: </w:t>
            </w:r>
            <w:r w:rsidR="007A6D6E" w:rsidRPr="00761B0C">
              <w:rPr>
                <w:rFonts w:cstheme="minorHAnsi"/>
              </w:rPr>
              <w:t>Herb</w:t>
            </w:r>
          </w:p>
          <w:p w14:paraId="4B25D86B" w14:textId="0B7AA8BA" w:rsidR="000E271F" w:rsidRPr="00761B0C" w:rsidRDefault="000E271F" w:rsidP="00F86C19">
            <w:pPr>
              <w:pStyle w:val="ListParagraph"/>
              <w:numPr>
                <w:ilvl w:val="1"/>
                <w:numId w:val="2"/>
              </w:numPr>
              <w:ind w:left="288" w:hanging="288"/>
              <w:rPr>
                <w:rFonts w:cstheme="minorHAnsi"/>
              </w:rPr>
            </w:pPr>
            <w:r w:rsidRPr="00761B0C">
              <w:rPr>
                <w:rFonts w:cstheme="minorHAnsi"/>
              </w:rPr>
              <w:t>Any discussion</w:t>
            </w:r>
            <w:r w:rsidR="002C7802" w:rsidRPr="00761B0C">
              <w:rPr>
                <w:rFonts w:cstheme="minorHAnsi"/>
              </w:rPr>
              <w:t>:</w:t>
            </w:r>
            <w:r w:rsidR="00A60C3C">
              <w:rPr>
                <w:rFonts w:cstheme="minorHAnsi"/>
              </w:rPr>
              <w:t xml:space="preserve"> </w:t>
            </w:r>
            <w:r w:rsidR="00253667">
              <w:rPr>
                <w:rFonts w:cstheme="minorHAnsi"/>
              </w:rPr>
              <w:t>None</w:t>
            </w:r>
          </w:p>
          <w:p w14:paraId="05EC6B59" w14:textId="22027199" w:rsidR="000E271F" w:rsidRPr="00761B0C" w:rsidRDefault="000E271F" w:rsidP="00F86C19">
            <w:pPr>
              <w:pStyle w:val="ListParagraph"/>
              <w:numPr>
                <w:ilvl w:val="1"/>
                <w:numId w:val="2"/>
              </w:numPr>
              <w:ind w:left="288" w:hanging="288"/>
              <w:rPr>
                <w:rFonts w:cstheme="minorHAnsi"/>
              </w:rPr>
            </w:pPr>
            <w:r w:rsidRPr="00761B0C">
              <w:rPr>
                <w:rFonts w:cstheme="minorHAnsi"/>
              </w:rPr>
              <w:t>Approve:</w:t>
            </w:r>
            <w:r w:rsidR="007A6D6E" w:rsidRPr="00761B0C">
              <w:rPr>
                <w:rFonts w:cstheme="minorHAnsi"/>
              </w:rPr>
              <w:t xml:space="preserve"> </w:t>
            </w:r>
            <w:r w:rsidR="00A60C3C">
              <w:rPr>
                <w:rFonts w:cstheme="minorHAnsi"/>
              </w:rPr>
              <w:t xml:space="preserve">12 in person 2 online </w:t>
            </w:r>
          </w:p>
          <w:p w14:paraId="59DEED14" w14:textId="43505652" w:rsidR="000E271F" w:rsidRPr="00761B0C" w:rsidRDefault="000E271F" w:rsidP="00F86C19">
            <w:pPr>
              <w:pStyle w:val="ListParagraph"/>
              <w:numPr>
                <w:ilvl w:val="1"/>
                <w:numId w:val="2"/>
              </w:numPr>
              <w:ind w:left="288" w:hanging="288"/>
              <w:rPr>
                <w:rFonts w:cstheme="minorHAnsi"/>
              </w:rPr>
            </w:pPr>
            <w:r w:rsidRPr="00761B0C">
              <w:rPr>
                <w:rFonts w:cstheme="minorHAnsi"/>
              </w:rPr>
              <w:t xml:space="preserve">Dissent: </w:t>
            </w:r>
            <w:r w:rsidR="00A60C3C">
              <w:rPr>
                <w:rFonts w:cstheme="minorHAnsi"/>
              </w:rPr>
              <w:t>0</w:t>
            </w:r>
          </w:p>
          <w:p w14:paraId="563D9882" w14:textId="7A1C9110" w:rsidR="000E271F" w:rsidRPr="00761B0C" w:rsidRDefault="000E271F" w:rsidP="00F86C19">
            <w:pPr>
              <w:pStyle w:val="ListParagraph"/>
              <w:widowControl w:val="0"/>
              <w:numPr>
                <w:ilvl w:val="0"/>
                <w:numId w:val="1"/>
              </w:numPr>
              <w:ind w:left="288" w:hanging="288"/>
              <w:rPr>
                <w:rFonts w:cstheme="minorHAnsi"/>
              </w:rPr>
            </w:pPr>
            <w:r w:rsidRPr="00761B0C">
              <w:rPr>
                <w:rFonts w:cstheme="minorHAnsi"/>
              </w:rPr>
              <w:t>Abstain</w:t>
            </w:r>
            <w:r w:rsidR="00C645AE" w:rsidRPr="00761B0C">
              <w:rPr>
                <w:rFonts w:cstheme="minorHAnsi"/>
              </w:rPr>
              <w:t>:</w:t>
            </w:r>
            <w:r w:rsidR="0027130B" w:rsidRPr="00761B0C">
              <w:rPr>
                <w:rFonts w:cstheme="minorHAnsi"/>
              </w:rPr>
              <w:t xml:space="preserve"> </w:t>
            </w:r>
            <w:r w:rsidR="003170D7" w:rsidRPr="00761B0C">
              <w:rPr>
                <w:rFonts w:cstheme="minorHAnsi"/>
              </w:rPr>
              <w:t>0</w:t>
            </w:r>
          </w:p>
        </w:tc>
      </w:tr>
      <w:tr w:rsidR="005D03B5" w:rsidRPr="00761B0C" w14:paraId="63D57036" w14:textId="77777777" w:rsidTr="00761B0C">
        <w:tc>
          <w:tcPr>
            <w:tcW w:w="805" w:type="pct"/>
            <w:tcBorders>
              <w:bottom w:val="nil"/>
            </w:tcBorders>
          </w:tcPr>
          <w:p w14:paraId="24F7BA7C" w14:textId="5EE9BD43" w:rsidR="000E271F" w:rsidRPr="00761B0C" w:rsidRDefault="000E271F" w:rsidP="007954EC">
            <w:pPr>
              <w:pStyle w:val="NoSpacing"/>
              <w:ind w:left="0" w:firstLine="0"/>
              <w:rPr>
                <w:rFonts w:cstheme="minorHAnsi"/>
              </w:rPr>
            </w:pPr>
            <w:r w:rsidRPr="00761B0C">
              <w:rPr>
                <w:rFonts w:cstheme="minorHAnsi"/>
              </w:rPr>
              <w:t>Officer Reports</w:t>
            </w:r>
          </w:p>
        </w:tc>
        <w:tc>
          <w:tcPr>
            <w:tcW w:w="646" w:type="pct"/>
            <w:tcBorders>
              <w:bottom w:val="nil"/>
            </w:tcBorders>
          </w:tcPr>
          <w:p w14:paraId="4032C1A3" w14:textId="5F868863" w:rsidR="000E271F" w:rsidRPr="00761B0C" w:rsidRDefault="000E271F" w:rsidP="007954EC">
            <w:pPr>
              <w:pStyle w:val="NoSpacing"/>
              <w:ind w:left="0" w:firstLine="0"/>
              <w:rPr>
                <w:rFonts w:cstheme="minorHAnsi"/>
              </w:rPr>
            </w:pPr>
            <w:r w:rsidRPr="00761B0C">
              <w:rPr>
                <w:rFonts w:cstheme="minorHAnsi"/>
              </w:rPr>
              <w:t>President</w:t>
            </w:r>
            <w:r w:rsidR="00253667">
              <w:rPr>
                <w:rFonts w:cstheme="minorHAnsi"/>
              </w:rPr>
              <w:t>, Kristen Vanselow</w:t>
            </w:r>
            <w:r w:rsidRPr="00761B0C">
              <w:rPr>
                <w:rFonts w:cstheme="minorHAnsi"/>
              </w:rPr>
              <w:t xml:space="preserve"> </w:t>
            </w:r>
          </w:p>
          <w:p w14:paraId="4EB9E024" w14:textId="532F5B0A" w:rsidR="000E271F" w:rsidRPr="00761B0C" w:rsidRDefault="000E271F" w:rsidP="007954EC">
            <w:pPr>
              <w:pStyle w:val="NoSpacing"/>
              <w:ind w:left="0" w:firstLine="0"/>
              <w:rPr>
                <w:rFonts w:cstheme="minorHAnsi"/>
              </w:rPr>
            </w:pPr>
          </w:p>
        </w:tc>
        <w:tc>
          <w:tcPr>
            <w:tcW w:w="3549" w:type="pct"/>
            <w:tcBorders>
              <w:bottom w:val="nil"/>
            </w:tcBorders>
          </w:tcPr>
          <w:p w14:paraId="0B525F89" w14:textId="6B0A6977" w:rsidR="00E32235" w:rsidRDefault="00A60C3C" w:rsidP="006F1C33">
            <w:pPr>
              <w:spacing w:after="160" w:line="252" w:lineRule="auto"/>
              <w:rPr>
                <w:rFonts w:cstheme="minorHAnsi"/>
              </w:rPr>
            </w:pPr>
            <w:r>
              <w:rPr>
                <w:rFonts w:cstheme="minorHAnsi"/>
              </w:rPr>
              <w:t xml:space="preserve">Welcome to Dr. Timur as our fifth president; fortunate to work as a </w:t>
            </w:r>
            <w:r w:rsidR="00253667">
              <w:rPr>
                <w:rFonts w:cstheme="minorHAnsi"/>
              </w:rPr>
              <w:t>direct</w:t>
            </w:r>
            <w:r>
              <w:rPr>
                <w:rFonts w:cstheme="minorHAnsi"/>
              </w:rPr>
              <w:t xml:space="preserve"> report to her and excited for the rest of campus to report to her</w:t>
            </w:r>
          </w:p>
          <w:p w14:paraId="44501CF4" w14:textId="43F7689E" w:rsidR="00A60C3C" w:rsidRDefault="00A60C3C" w:rsidP="006F1C33">
            <w:pPr>
              <w:spacing w:after="160" w:line="252" w:lineRule="auto"/>
              <w:rPr>
                <w:rFonts w:cstheme="minorHAnsi"/>
              </w:rPr>
            </w:pPr>
            <w:r>
              <w:rPr>
                <w:rFonts w:cstheme="minorHAnsi"/>
              </w:rPr>
              <w:t>Why staff doesn’t have a vote like Faculty Senate and Student Government? Not an internal FGCU decision, regulation from BOG</w:t>
            </w:r>
          </w:p>
          <w:p w14:paraId="43F1B525" w14:textId="181C5BBC" w:rsidR="00A60C3C" w:rsidRDefault="00A60C3C" w:rsidP="006F1C33">
            <w:pPr>
              <w:spacing w:after="160" w:line="252" w:lineRule="auto"/>
              <w:rPr>
                <w:rFonts w:cstheme="minorHAnsi"/>
              </w:rPr>
            </w:pPr>
            <w:r>
              <w:rPr>
                <w:rFonts w:cstheme="minorHAnsi"/>
              </w:rPr>
              <w:t xml:space="preserve">This organization strives to </w:t>
            </w:r>
            <w:r w:rsidR="00253667">
              <w:rPr>
                <w:rFonts w:cstheme="minorHAnsi"/>
              </w:rPr>
              <w:t>answer</w:t>
            </w:r>
            <w:r>
              <w:rPr>
                <w:rFonts w:cstheme="minorHAnsi"/>
              </w:rPr>
              <w:t xml:space="preserve"> the WHYS with questions like this</w:t>
            </w:r>
          </w:p>
          <w:p w14:paraId="7B4ED494" w14:textId="18736B23" w:rsidR="00A60C3C" w:rsidRDefault="00A60C3C" w:rsidP="006F1C33">
            <w:pPr>
              <w:spacing w:after="160" w:line="252" w:lineRule="auto"/>
              <w:rPr>
                <w:rFonts w:cstheme="minorHAnsi"/>
              </w:rPr>
            </w:pPr>
            <w:r>
              <w:rPr>
                <w:rFonts w:cstheme="minorHAnsi"/>
              </w:rPr>
              <w:t xml:space="preserve">Why no </w:t>
            </w:r>
            <w:r w:rsidR="00253667">
              <w:rPr>
                <w:rFonts w:cstheme="minorHAnsi"/>
              </w:rPr>
              <w:t>standing</w:t>
            </w:r>
            <w:r>
              <w:rPr>
                <w:rFonts w:cstheme="minorHAnsi"/>
              </w:rPr>
              <w:t xml:space="preserve"> report at BOT </w:t>
            </w:r>
            <w:r w:rsidR="00253667">
              <w:rPr>
                <w:rFonts w:cstheme="minorHAnsi"/>
              </w:rPr>
              <w:t>meetings</w:t>
            </w:r>
            <w:r>
              <w:rPr>
                <w:rFonts w:cstheme="minorHAnsi"/>
              </w:rPr>
              <w:t xml:space="preserve">? UFF has a report </w:t>
            </w:r>
            <w:r w:rsidR="00253667">
              <w:rPr>
                <w:rFonts w:cstheme="minorHAnsi"/>
              </w:rPr>
              <w:t>but</w:t>
            </w:r>
            <w:r>
              <w:rPr>
                <w:rFonts w:cstheme="minorHAnsi"/>
              </w:rPr>
              <w:t xml:space="preserve"> </w:t>
            </w:r>
            <w:r w:rsidR="00253667">
              <w:rPr>
                <w:rFonts w:cstheme="minorHAnsi"/>
              </w:rPr>
              <w:t>Faculty</w:t>
            </w:r>
            <w:r>
              <w:rPr>
                <w:rFonts w:cstheme="minorHAnsi"/>
              </w:rPr>
              <w:t xml:space="preserve"> </w:t>
            </w:r>
            <w:r w:rsidR="00253667">
              <w:rPr>
                <w:rFonts w:cstheme="minorHAnsi"/>
              </w:rPr>
              <w:t>Senate</w:t>
            </w:r>
            <w:r>
              <w:rPr>
                <w:rFonts w:cstheme="minorHAnsi"/>
              </w:rPr>
              <w:t xml:space="preserve"> </w:t>
            </w:r>
            <w:r w:rsidR="00253667">
              <w:rPr>
                <w:rFonts w:cstheme="minorHAnsi"/>
              </w:rPr>
              <w:t>doesn’t</w:t>
            </w:r>
            <w:r>
              <w:rPr>
                <w:rFonts w:cstheme="minorHAnsi"/>
              </w:rPr>
              <w:t xml:space="preserve"> have report; if something significant enough for staff to address we could plan ahead and work with board rep to get on the agenda</w:t>
            </w:r>
          </w:p>
          <w:p w14:paraId="2342FC93" w14:textId="7BB1C480" w:rsidR="00A60C3C" w:rsidRDefault="00A60C3C" w:rsidP="006F1C33">
            <w:pPr>
              <w:spacing w:after="160" w:line="252" w:lineRule="auto"/>
              <w:rPr>
                <w:rFonts w:cstheme="minorHAnsi"/>
              </w:rPr>
            </w:pPr>
            <w:r>
              <w:rPr>
                <w:rFonts w:cstheme="minorHAnsi"/>
              </w:rPr>
              <w:t>Need SP position filled</w:t>
            </w:r>
            <w:r w:rsidR="00253667">
              <w:rPr>
                <w:rFonts w:cstheme="minorHAnsi"/>
              </w:rPr>
              <w:t>;</w:t>
            </w:r>
            <w:r>
              <w:rPr>
                <w:rFonts w:cstheme="minorHAnsi"/>
              </w:rPr>
              <w:t xml:space="preserve"> speculation why it </w:t>
            </w:r>
            <w:r w:rsidR="00253667">
              <w:rPr>
                <w:rFonts w:cstheme="minorHAnsi"/>
              </w:rPr>
              <w:t>has been so</w:t>
            </w:r>
            <w:r>
              <w:rPr>
                <w:rFonts w:cstheme="minorHAnsi"/>
              </w:rPr>
              <w:t xml:space="preserve"> hard to find those volunteers, please ask around your department, also ask for SP volunteers for committee work</w:t>
            </w:r>
          </w:p>
          <w:p w14:paraId="401A18DA" w14:textId="77777777" w:rsidR="00A60C3C" w:rsidRDefault="00A60C3C" w:rsidP="00A60C3C">
            <w:pPr>
              <w:spacing w:after="160" w:line="252" w:lineRule="auto"/>
              <w:rPr>
                <w:rFonts w:cstheme="minorHAnsi"/>
              </w:rPr>
            </w:pPr>
            <w:r>
              <w:rPr>
                <w:rFonts w:cstheme="minorHAnsi"/>
              </w:rPr>
              <w:t xml:space="preserve">Thank you to Herb and Amy Hall for assembly work </w:t>
            </w:r>
          </w:p>
          <w:p w14:paraId="66C18501" w14:textId="77777777" w:rsidR="00A60C3C" w:rsidRDefault="00A60C3C" w:rsidP="00A60C3C">
            <w:pPr>
              <w:spacing w:after="160" w:line="252" w:lineRule="auto"/>
              <w:rPr>
                <w:rFonts w:cstheme="minorHAnsi"/>
              </w:rPr>
            </w:pPr>
            <w:r>
              <w:rPr>
                <w:rFonts w:cstheme="minorHAnsi"/>
              </w:rPr>
              <w:t xml:space="preserve">Feedback from Annual Assembly will be fully shared at the retreat, which the date and details are forthcoming </w:t>
            </w:r>
          </w:p>
          <w:p w14:paraId="30516D20" w14:textId="7B6A245F" w:rsidR="00A60C3C" w:rsidRDefault="00A60C3C" w:rsidP="00A60C3C">
            <w:pPr>
              <w:spacing w:after="160" w:line="252" w:lineRule="auto"/>
              <w:rPr>
                <w:rFonts w:cstheme="minorHAnsi"/>
              </w:rPr>
            </w:pPr>
            <w:r>
              <w:rPr>
                <w:rFonts w:cstheme="minorHAnsi"/>
              </w:rPr>
              <w:t>Suggestion to discuss OPS staff inclusion in SAC, also a topic that may be discussed at the retreat</w:t>
            </w:r>
            <w:r w:rsidR="00253667">
              <w:rPr>
                <w:rFonts w:cstheme="minorHAnsi"/>
              </w:rPr>
              <w:t>;</w:t>
            </w:r>
            <w:r>
              <w:rPr>
                <w:rFonts w:cstheme="minorHAnsi"/>
              </w:rPr>
              <w:t xml:space="preserve"> Santiago is an example of a 3 year employee as OPS and feels like missed out on lot of things;  Anna Carlin heard that perhaps the state is changing rules that full time OPS position appointments may change to one year at a time;</w:t>
            </w:r>
            <w:r w:rsidR="00253667">
              <w:rPr>
                <w:rFonts w:cstheme="minorHAnsi"/>
              </w:rPr>
              <w:t xml:space="preserve"> </w:t>
            </w:r>
            <w:r>
              <w:rPr>
                <w:rFonts w:cstheme="minorHAnsi"/>
              </w:rPr>
              <w:t>Faculty Senate is only for full time faculty and not adjuncts so that’s a parallel issue</w:t>
            </w:r>
          </w:p>
          <w:p w14:paraId="3CC2F190" w14:textId="622E9F0B" w:rsidR="00A60C3C" w:rsidRPr="00761B0C" w:rsidRDefault="00A60C3C" w:rsidP="00A60C3C">
            <w:pPr>
              <w:spacing w:after="160" w:line="252" w:lineRule="auto"/>
              <w:rPr>
                <w:rFonts w:cstheme="minorHAnsi"/>
              </w:rPr>
            </w:pPr>
            <w:r>
              <w:rPr>
                <w:rFonts w:cstheme="minorHAnsi"/>
              </w:rPr>
              <w:t>Conversation with new admin liaison</w:t>
            </w:r>
            <w:r w:rsidR="00253667">
              <w:rPr>
                <w:rFonts w:cstheme="minorHAnsi"/>
              </w:rPr>
              <w:t xml:space="preserve"> once assigned</w:t>
            </w:r>
            <w:r>
              <w:rPr>
                <w:rFonts w:cstheme="minorHAnsi"/>
              </w:rPr>
              <w:t xml:space="preserve"> to see how staff could be compensated to participate in SAC or service on </w:t>
            </w:r>
            <w:r w:rsidR="00253667">
              <w:rPr>
                <w:rFonts w:cstheme="minorHAnsi"/>
              </w:rPr>
              <w:t>campus</w:t>
            </w:r>
            <w:r>
              <w:rPr>
                <w:rFonts w:cstheme="minorHAnsi"/>
              </w:rPr>
              <w:t xml:space="preserve"> since SP </w:t>
            </w:r>
            <w:r w:rsidR="00253667">
              <w:rPr>
                <w:rFonts w:cstheme="minorHAnsi"/>
              </w:rPr>
              <w:t>representation</w:t>
            </w:r>
            <w:r>
              <w:rPr>
                <w:rFonts w:cstheme="minorHAnsi"/>
              </w:rPr>
              <w:t xml:space="preserve"> is lacking and might be from those reasons</w:t>
            </w:r>
          </w:p>
        </w:tc>
      </w:tr>
      <w:tr w:rsidR="005D03B5" w:rsidRPr="00761B0C" w14:paraId="4CC689AB" w14:textId="77777777" w:rsidTr="00761B0C">
        <w:tc>
          <w:tcPr>
            <w:tcW w:w="805" w:type="pct"/>
          </w:tcPr>
          <w:p w14:paraId="7425F9B5" w14:textId="77777777" w:rsidR="000E271F" w:rsidRPr="00761B0C" w:rsidRDefault="000E271F" w:rsidP="007954EC">
            <w:pPr>
              <w:pStyle w:val="NoSpacing"/>
              <w:ind w:left="0" w:firstLine="0"/>
              <w:rPr>
                <w:rFonts w:cstheme="minorHAnsi"/>
              </w:rPr>
            </w:pPr>
          </w:p>
        </w:tc>
        <w:tc>
          <w:tcPr>
            <w:tcW w:w="646" w:type="pct"/>
          </w:tcPr>
          <w:p w14:paraId="32257B42" w14:textId="77777777" w:rsidR="000E271F" w:rsidRPr="00761B0C" w:rsidRDefault="000E271F" w:rsidP="007954EC">
            <w:pPr>
              <w:pStyle w:val="NoSpacing"/>
              <w:ind w:left="0" w:firstLine="0"/>
              <w:rPr>
                <w:rFonts w:cstheme="minorHAnsi"/>
              </w:rPr>
            </w:pPr>
            <w:r w:rsidRPr="00761B0C">
              <w:rPr>
                <w:rFonts w:cstheme="minorHAnsi"/>
              </w:rPr>
              <w:t xml:space="preserve">Secretary, </w:t>
            </w:r>
          </w:p>
          <w:p w14:paraId="6FE9848B" w14:textId="1D80E12F" w:rsidR="002C7802" w:rsidRPr="00761B0C" w:rsidRDefault="002C7802" w:rsidP="007954EC">
            <w:pPr>
              <w:pStyle w:val="NoSpacing"/>
              <w:ind w:left="0" w:firstLine="0"/>
              <w:rPr>
                <w:rFonts w:cstheme="minorHAnsi"/>
              </w:rPr>
            </w:pPr>
            <w:r w:rsidRPr="00761B0C">
              <w:rPr>
                <w:rFonts w:cstheme="minorHAnsi"/>
              </w:rPr>
              <w:t>Amy Craig</w:t>
            </w:r>
          </w:p>
        </w:tc>
        <w:tc>
          <w:tcPr>
            <w:tcW w:w="3549" w:type="pct"/>
          </w:tcPr>
          <w:p w14:paraId="1F8C91D8" w14:textId="600A0A7F" w:rsidR="000F05CE" w:rsidRDefault="00A60C3C" w:rsidP="00866362">
            <w:pPr>
              <w:ind w:left="0" w:firstLine="0"/>
              <w:rPr>
                <w:rFonts w:cstheme="minorHAnsi"/>
              </w:rPr>
            </w:pPr>
            <w:r>
              <w:rPr>
                <w:rFonts w:cstheme="minorHAnsi"/>
              </w:rPr>
              <w:t xml:space="preserve">Charter and Bylaws should be reviewed with Vee Leonard next year </w:t>
            </w:r>
          </w:p>
          <w:p w14:paraId="7C418240" w14:textId="68AB4195" w:rsidR="00A60C3C" w:rsidRDefault="00253667" w:rsidP="00866362">
            <w:pPr>
              <w:ind w:left="0" w:firstLine="0"/>
              <w:rPr>
                <w:rFonts w:cstheme="minorHAnsi"/>
              </w:rPr>
            </w:pPr>
            <w:r>
              <w:rPr>
                <w:rFonts w:cstheme="minorHAnsi"/>
              </w:rPr>
              <w:t>Suggest SAC should s</w:t>
            </w:r>
            <w:r w:rsidR="00A60C3C">
              <w:rPr>
                <w:rFonts w:cstheme="minorHAnsi"/>
              </w:rPr>
              <w:t>olicit a liaison fr</w:t>
            </w:r>
            <w:r>
              <w:rPr>
                <w:rFonts w:cstheme="minorHAnsi"/>
              </w:rPr>
              <w:t>o</w:t>
            </w:r>
            <w:r w:rsidR="00A60C3C">
              <w:rPr>
                <w:rFonts w:cstheme="minorHAnsi"/>
              </w:rPr>
              <w:t>m</w:t>
            </w:r>
            <w:r>
              <w:rPr>
                <w:rFonts w:cstheme="minorHAnsi"/>
              </w:rPr>
              <w:t xml:space="preserve"> new Latinx cultural affinity group</w:t>
            </w:r>
            <w:r w:rsidR="00A60C3C">
              <w:rPr>
                <w:rFonts w:cstheme="minorHAnsi"/>
              </w:rPr>
              <w:t xml:space="preserve"> </w:t>
            </w:r>
            <w:proofErr w:type="spellStart"/>
            <w:r w:rsidR="00A60C3C">
              <w:rPr>
                <w:rFonts w:cstheme="minorHAnsi"/>
              </w:rPr>
              <w:t>Alianza</w:t>
            </w:r>
            <w:proofErr w:type="spellEnd"/>
            <w:r w:rsidR="00A60C3C">
              <w:rPr>
                <w:rFonts w:cstheme="minorHAnsi"/>
              </w:rPr>
              <w:t xml:space="preserve"> </w:t>
            </w:r>
          </w:p>
          <w:p w14:paraId="68AEC27F" w14:textId="77777777" w:rsidR="00A60C3C" w:rsidRDefault="00A60C3C" w:rsidP="00866362">
            <w:pPr>
              <w:ind w:left="0" w:firstLine="0"/>
              <w:rPr>
                <w:rFonts w:cstheme="minorHAnsi"/>
              </w:rPr>
            </w:pPr>
          </w:p>
          <w:p w14:paraId="6C8EC8FF" w14:textId="6EC3CD7A" w:rsidR="00A60C3C" w:rsidRPr="00761B0C" w:rsidRDefault="00A60C3C" w:rsidP="00866362">
            <w:pPr>
              <w:ind w:left="0" w:firstLine="0"/>
              <w:rPr>
                <w:rFonts w:cstheme="minorHAnsi"/>
              </w:rPr>
            </w:pPr>
          </w:p>
        </w:tc>
      </w:tr>
      <w:tr w:rsidR="005D03B5" w:rsidRPr="00761B0C" w14:paraId="023286EC" w14:textId="77777777" w:rsidTr="00761B0C">
        <w:trPr>
          <w:trHeight w:val="728"/>
        </w:trPr>
        <w:tc>
          <w:tcPr>
            <w:tcW w:w="805" w:type="pct"/>
          </w:tcPr>
          <w:p w14:paraId="779C458D" w14:textId="77777777" w:rsidR="000E271F" w:rsidRPr="00761B0C" w:rsidRDefault="000E271F" w:rsidP="007954EC">
            <w:pPr>
              <w:pStyle w:val="NoSpacing"/>
              <w:ind w:left="0" w:firstLine="0"/>
              <w:rPr>
                <w:rFonts w:cstheme="minorHAnsi"/>
              </w:rPr>
            </w:pPr>
          </w:p>
        </w:tc>
        <w:tc>
          <w:tcPr>
            <w:tcW w:w="646" w:type="pct"/>
          </w:tcPr>
          <w:p w14:paraId="3351DCD9" w14:textId="62ADCDFE" w:rsidR="000E271F" w:rsidRPr="00761B0C" w:rsidRDefault="000E271F" w:rsidP="007954EC">
            <w:pPr>
              <w:pStyle w:val="NoSpacing"/>
              <w:ind w:left="0" w:firstLine="0"/>
              <w:rPr>
                <w:rFonts w:cstheme="minorHAnsi"/>
              </w:rPr>
            </w:pPr>
            <w:r w:rsidRPr="00761B0C">
              <w:rPr>
                <w:rFonts w:cstheme="minorHAnsi"/>
              </w:rPr>
              <w:t>Treasurer,</w:t>
            </w:r>
            <w:r w:rsidR="002D6CB0" w:rsidRPr="00761B0C">
              <w:rPr>
                <w:rFonts w:cstheme="minorHAnsi"/>
              </w:rPr>
              <w:t xml:space="preserve"> </w:t>
            </w:r>
            <w:r w:rsidR="008F31D1" w:rsidRPr="00761B0C">
              <w:rPr>
                <w:rFonts w:cstheme="minorHAnsi"/>
              </w:rPr>
              <w:t>Amy Hall</w:t>
            </w:r>
          </w:p>
          <w:p w14:paraId="412529A9" w14:textId="5FAC99C2" w:rsidR="000E271F" w:rsidRPr="00761B0C" w:rsidRDefault="000E271F" w:rsidP="007954EC">
            <w:pPr>
              <w:pStyle w:val="NoSpacing"/>
              <w:ind w:left="0" w:firstLine="0"/>
              <w:rPr>
                <w:rFonts w:cstheme="minorHAnsi"/>
              </w:rPr>
            </w:pPr>
          </w:p>
        </w:tc>
        <w:tc>
          <w:tcPr>
            <w:tcW w:w="3549" w:type="pct"/>
          </w:tcPr>
          <w:p w14:paraId="47E9F67E" w14:textId="55727D10" w:rsidR="00A60C3C" w:rsidRDefault="00A60C3C" w:rsidP="005141E6">
            <w:pPr>
              <w:pStyle w:val="NoSpacing"/>
              <w:rPr>
                <w:rFonts w:cstheme="minorHAnsi"/>
              </w:rPr>
            </w:pPr>
            <w:r>
              <w:rPr>
                <w:rFonts w:cstheme="minorHAnsi"/>
              </w:rPr>
              <w:t>Final report as SAC Treasurer.</w:t>
            </w:r>
          </w:p>
          <w:p w14:paraId="6F340C92" w14:textId="77777777" w:rsidR="00E123DA" w:rsidRPr="00E123DA" w:rsidRDefault="00E123DA" w:rsidP="00E123DA">
            <w:pPr>
              <w:pStyle w:val="NoSpacing"/>
              <w:rPr>
                <w:rFonts w:cstheme="minorHAnsi"/>
              </w:rPr>
            </w:pPr>
            <w:r w:rsidRPr="00E123DA">
              <w:rPr>
                <w:rFonts w:cstheme="minorHAnsi"/>
              </w:rPr>
              <w:t>SAC TREASURY NOTES</w:t>
            </w:r>
          </w:p>
          <w:p w14:paraId="3AD326C3" w14:textId="77777777" w:rsidR="00E123DA" w:rsidRPr="00E123DA" w:rsidRDefault="00E123DA" w:rsidP="00E123DA">
            <w:pPr>
              <w:pStyle w:val="NoSpacing"/>
              <w:rPr>
                <w:rFonts w:cstheme="minorHAnsi"/>
              </w:rPr>
            </w:pPr>
            <w:r w:rsidRPr="00E123DA">
              <w:rPr>
                <w:rFonts w:cstheme="minorHAnsi"/>
              </w:rPr>
              <w:t>05/05/23</w:t>
            </w:r>
          </w:p>
          <w:p w14:paraId="77184ADE" w14:textId="77777777" w:rsidR="00E123DA" w:rsidRPr="00E123DA" w:rsidRDefault="00E123DA" w:rsidP="00E123DA">
            <w:pPr>
              <w:pStyle w:val="NoSpacing"/>
              <w:rPr>
                <w:rFonts w:cstheme="minorHAnsi"/>
              </w:rPr>
            </w:pPr>
            <w:r w:rsidRPr="00E123DA">
              <w:rPr>
                <w:rFonts w:cstheme="minorHAnsi"/>
              </w:rPr>
              <w:t>•</w:t>
            </w:r>
            <w:r w:rsidRPr="00E123DA">
              <w:rPr>
                <w:rFonts w:cstheme="minorHAnsi"/>
              </w:rPr>
              <w:tab/>
              <w:t>2022-23 fund balances:</w:t>
            </w:r>
          </w:p>
          <w:p w14:paraId="79FD2DD1" w14:textId="77777777" w:rsidR="00E123DA" w:rsidRPr="00E123DA" w:rsidRDefault="00E123DA" w:rsidP="00E123DA">
            <w:pPr>
              <w:pStyle w:val="NoSpacing"/>
              <w:rPr>
                <w:rFonts w:cstheme="minorHAnsi"/>
              </w:rPr>
            </w:pPr>
          </w:p>
          <w:p w14:paraId="00D39ED8" w14:textId="77777777" w:rsidR="00E123DA" w:rsidRPr="00E123DA" w:rsidRDefault="00E123DA" w:rsidP="00E123DA">
            <w:pPr>
              <w:pStyle w:val="NoSpacing"/>
              <w:rPr>
                <w:rFonts w:cstheme="minorHAnsi"/>
              </w:rPr>
            </w:pPr>
            <w:r w:rsidRPr="00E123DA">
              <w:rPr>
                <w:rFonts w:cstheme="minorHAnsi"/>
              </w:rPr>
              <w:t>o</w:t>
            </w:r>
            <w:r w:rsidRPr="00E123DA">
              <w:rPr>
                <w:rFonts w:cstheme="minorHAnsi"/>
              </w:rPr>
              <w:tab/>
              <w:t>E&amp;G (Professional Development):</w:t>
            </w:r>
            <w:r w:rsidRPr="00E123DA">
              <w:rPr>
                <w:rFonts w:cstheme="minorHAnsi"/>
              </w:rPr>
              <w:tab/>
            </w:r>
            <w:r w:rsidRPr="00E123DA">
              <w:rPr>
                <w:rFonts w:cstheme="minorHAnsi"/>
              </w:rPr>
              <w:tab/>
              <w:t>$12,653.34*</w:t>
            </w:r>
          </w:p>
          <w:p w14:paraId="518177F2" w14:textId="77777777" w:rsidR="00E123DA" w:rsidRPr="00E123DA" w:rsidRDefault="00E123DA" w:rsidP="00E123DA">
            <w:pPr>
              <w:pStyle w:val="NoSpacing"/>
              <w:rPr>
                <w:rFonts w:cstheme="minorHAnsi"/>
              </w:rPr>
            </w:pPr>
            <w:r w:rsidRPr="00E123DA">
              <w:rPr>
                <w:rFonts w:cstheme="minorHAnsi"/>
              </w:rPr>
              <w:t>o</w:t>
            </w:r>
            <w:r w:rsidRPr="00E123DA">
              <w:rPr>
                <w:rFonts w:cstheme="minorHAnsi"/>
              </w:rPr>
              <w:tab/>
              <w:t>Concessions:</w:t>
            </w:r>
            <w:r w:rsidRPr="00E123DA">
              <w:rPr>
                <w:rFonts w:cstheme="minorHAnsi"/>
              </w:rPr>
              <w:tab/>
            </w:r>
            <w:r w:rsidRPr="00E123DA">
              <w:rPr>
                <w:rFonts w:cstheme="minorHAnsi"/>
              </w:rPr>
              <w:tab/>
            </w:r>
            <w:r w:rsidRPr="00E123DA">
              <w:rPr>
                <w:rFonts w:cstheme="minorHAnsi"/>
              </w:rPr>
              <w:tab/>
            </w:r>
            <w:r w:rsidRPr="00E123DA">
              <w:rPr>
                <w:rFonts w:cstheme="minorHAnsi"/>
              </w:rPr>
              <w:tab/>
            </w:r>
            <w:r w:rsidRPr="00E123DA">
              <w:rPr>
                <w:rFonts w:cstheme="minorHAnsi"/>
              </w:rPr>
              <w:tab/>
            </w:r>
            <w:proofErr w:type="gramStart"/>
            <w:r w:rsidRPr="00E123DA">
              <w:rPr>
                <w:rFonts w:cstheme="minorHAnsi"/>
              </w:rPr>
              <w:t>$  5,117.46</w:t>
            </w:r>
            <w:proofErr w:type="gramEnd"/>
            <w:r w:rsidRPr="00E123DA">
              <w:rPr>
                <w:rFonts w:cstheme="minorHAnsi"/>
              </w:rPr>
              <w:tab/>
            </w:r>
          </w:p>
          <w:p w14:paraId="6EE35096" w14:textId="77777777" w:rsidR="00E123DA" w:rsidRPr="00E123DA" w:rsidRDefault="00E123DA" w:rsidP="00E123DA">
            <w:pPr>
              <w:pStyle w:val="NoSpacing"/>
              <w:rPr>
                <w:rFonts w:cstheme="minorHAnsi"/>
              </w:rPr>
            </w:pPr>
            <w:r w:rsidRPr="00E123DA">
              <w:rPr>
                <w:rFonts w:cstheme="minorHAnsi"/>
              </w:rPr>
              <w:t>o</w:t>
            </w:r>
            <w:r w:rsidRPr="00E123DA">
              <w:rPr>
                <w:rFonts w:cstheme="minorHAnsi"/>
              </w:rPr>
              <w:tab/>
              <w:t>Scholarship Fund</w:t>
            </w:r>
            <w:r w:rsidRPr="00E123DA">
              <w:rPr>
                <w:rFonts w:cstheme="minorHAnsi"/>
              </w:rPr>
              <w:tab/>
            </w:r>
            <w:r w:rsidRPr="00E123DA">
              <w:rPr>
                <w:rFonts w:cstheme="minorHAnsi"/>
              </w:rPr>
              <w:tab/>
            </w:r>
            <w:r w:rsidRPr="00E123DA">
              <w:rPr>
                <w:rFonts w:cstheme="minorHAnsi"/>
              </w:rPr>
              <w:tab/>
            </w:r>
            <w:r w:rsidRPr="00E123DA">
              <w:rPr>
                <w:rFonts w:cstheme="minorHAnsi"/>
              </w:rPr>
              <w:tab/>
            </w:r>
            <w:proofErr w:type="gramStart"/>
            <w:r w:rsidRPr="00E123DA">
              <w:rPr>
                <w:rFonts w:cstheme="minorHAnsi"/>
              </w:rPr>
              <w:t>$  7,193.99</w:t>
            </w:r>
            <w:proofErr w:type="gramEnd"/>
          </w:p>
          <w:p w14:paraId="21976F59" w14:textId="77777777" w:rsidR="00E123DA" w:rsidRPr="00E123DA" w:rsidRDefault="00E123DA" w:rsidP="00E123DA">
            <w:pPr>
              <w:pStyle w:val="NoSpacing"/>
              <w:rPr>
                <w:rFonts w:cstheme="minorHAnsi"/>
              </w:rPr>
            </w:pPr>
            <w:r w:rsidRPr="00E123DA">
              <w:rPr>
                <w:rFonts w:cstheme="minorHAnsi"/>
              </w:rPr>
              <w:t>o</w:t>
            </w:r>
            <w:r w:rsidRPr="00E123DA">
              <w:rPr>
                <w:rFonts w:cstheme="minorHAnsi"/>
              </w:rPr>
              <w:tab/>
              <w:t>SAC (Foundation)</w:t>
            </w:r>
            <w:r w:rsidRPr="00E123DA">
              <w:rPr>
                <w:rFonts w:cstheme="minorHAnsi"/>
              </w:rPr>
              <w:tab/>
            </w:r>
            <w:r w:rsidRPr="00E123DA">
              <w:rPr>
                <w:rFonts w:cstheme="minorHAnsi"/>
              </w:rPr>
              <w:tab/>
            </w:r>
            <w:r w:rsidRPr="00E123DA">
              <w:rPr>
                <w:rFonts w:cstheme="minorHAnsi"/>
              </w:rPr>
              <w:tab/>
            </w:r>
            <w:r w:rsidRPr="00E123DA">
              <w:rPr>
                <w:rFonts w:cstheme="minorHAnsi"/>
              </w:rPr>
              <w:tab/>
            </w:r>
            <w:proofErr w:type="gramStart"/>
            <w:r w:rsidRPr="00E123DA">
              <w:rPr>
                <w:rFonts w:cstheme="minorHAnsi"/>
              </w:rPr>
              <w:t>$  4,661.04</w:t>
            </w:r>
            <w:proofErr w:type="gramEnd"/>
          </w:p>
          <w:p w14:paraId="49976FB0" w14:textId="77777777" w:rsidR="00E123DA" w:rsidRPr="00E123DA" w:rsidRDefault="00E123DA" w:rsidP="00E123DA">
            <w:pPr>
              <w:pStyle w:val="NoSpacing"/>
              <w:rPr>
                <w:rFonts w:cstheme="minorHAnsi"/>
              </w:rPr>
            </w:pPr>
            <w:r w:rsidRPr="00E123DA">
              <w:rPr>
                <w:rFonts w:cstheme="minorHAnsi"/>
              </w:rPr>
              <w:t>o</w:t>
            </w:r>
            <w:r w:rsidRPr="00E123DA">
              <w:rPr>
                <w:rFonts w:cstheme="minorHAnsi"/>
              </w:rPr>
              <w:tab/>
              <w:t>Gabor Employee Awards</w:t>
            </w:r>
            <w:r w:rsidRPr="00E123DA">
              <w:rPr>
                <w:rFonts w:cstheme="minorHAnsi"/>
              </w:rPr>
              <w:tab/>
            </w:r>
            <w:r w:rsidRPr="00E123DA">
              <w:rPr>
                <w:rFonts w:cstheme="minorHAnsi"/>
              </w:rPr>
              <w:tab/>
            </w:r>
            <w:r w:rsidRPr="00E123DA">
              <w:rPr>
                <w:rFonts w:cstheme="minorHAnsi"/>
              </w:rPr>
              <w:tab/>
            </w:r>
            <w:proofErr w:type="gramStart"/>
            <w:r w:rsidRPr="00E123DA">
              <w:rPr>
                <w:rFonts w:cstheme="minorHAnsi"/>
              </w:rPr>
              <w:t>$  7,125.92</w:t>
            </w:r>
            <w:proofErr w:type="gramEnd"/>
          </w:p>
          <w:p w14:paraId="51A4A248" w14:textId="77777777" w:rsidR="00E123DA" w:rsidRPr="00E123DA" w:rsidRDefault="00E123DA" w:rsidP="00E123DA">
            <w:pPr>
              <w:pStyle w:val="NoSpacing"/>
              <w:rPr>
                <w:rFonts w:cstheme="minorHAnsi"/>
              </w:rPr>
            </w:pPr>
            <w:r w:rsidRPr="00E123DA">
              <w:rPr>
                <w:rFonts w:cstheme="minorHAnsi"/>
              </w:rPr>
              <w:t>$36,751.75</w:t>
            </w:r>
          </w:p>
          <w:p w14:paraId="33F27AD9" w14:textId="77777777" w:rsidR="00E123DA" w:rsidRPr="00E123DA" w:rsidRDefault="00E123DA" w:rsidP="00E123DA">
            <w:pPr>
              <w:pStyle w:val="NoSpacing"/>
              <w:rPr>
                <w:rFonts w:cstheme="minorHAnsi"/>
              </w:rPr>
            </w:pPr>
          </w:p>
          <w:p w14:paraId="49BC008D" w14:textId="785FB6BD" w:rsidR="00E32235" w:rsidRPr="00761B0C" w:rsidRDefault="00E123DA" w:rsidP="00E123DA">
            <w:pPr>
              <w:pStyle w:val="NoSpacing"/>
              <w:rPr>
                <w:rFonts w:cstheme="minorHAnsi"/>
              </w:rPr>
            </w:pPr>
            <w:r w:rsidRPr="00E123DA">
              <w:rPr>
                <w:rFonts w:cstheme="minorHAnsi"/>
              </w:rPr>
              <w:tab/>
              <w:t xml:space="preserve"> * additional $2,434 in PDP to be journal transferred</w:t>
            </w:r>
          </w:p>
        </w:tc>
      </w:tr>
      <w:tr w:rsidR="00537FCF" w:rsidRPr="00761B0C" w14:paraId="220037D5" w14:textId="77777777" w:rsidTr="00761B0C">
        <w:trPr>
          <w:trHeight w:val="818"/>
        </w:trPr>
        <w:tc>
          <w:tcPr>
            <w:tcW w:w="805" w:type="pct"/>
          </w:tcPr>
          <w:p w14:paraId="1A86CA7B" w14:textId="77777777" w:rsidR="00537FCF" w:rsidRPr="00761B0C" w:rsidRDefault="00537FCF" w:rsidP="007954EC">
            <w:pPr>
              <w:pStyle w:val="NoSpacing"/>
              <w:ind w:left="0" w:firstLine="0"/>
              <w:rPr>
                <w:rFonts w:cstheme="minorHAnsi"/>
              </w:rPr>
            </w:pPr>
          </w:p>
        </w:tc>
        <w:tc>
          <w:tcPr>
            <w:tcW w:w="646" w:type="pct"/>
          </w:tcPr>
          <w:p w14:paraId="40127ED7" w14:textId="697AAF77" w:rsidR="00537FCF" w:rsidRPr="00761B0C" w:rsidRDefault="00537FCF" w:rsidP="007954EC">
            <w:pPr>
              <w:pStyle w:val="NoSpacing"/>
              <w:ind w:left="0" w:firstLine="0"/>
              <w:rPr>
                <w:rFonts w:cstheme="minorHAnsi"/>
              </w:rPr>
            </w:pPr>
            <w:r w:rsidRPr="00761B0C">
              <w:rPr>
                <w:rFonts w:cstheme="minorHAnsi"/>
              </w:rPr>
              <w:t>Communications, Kiley Barnett</w:t>
            </w:r>
          </w:p>
        </w:tc>
        <w:tc>
          <w:tcPr>
            <w:tcW w:w="3549" w:type="pct"/>
          </w:tcPr>
          <w:p w14:paraId="2098D3C0" w14:textId="4DC2D7D5" w:rsidR="006171C8" w:rsidRPr="00761B0C" w:rsidRDefault="00A60C3C" w:rsidP="007C2689">
            <w:pPr>
              <w:rPr>
                <w:rFonts w:cstheme="minorHAnsi"/>
              </w:rPr>
            </w:pPr>
            <w:r>
              <w:rPr>
                <w:rFonts w:cstheme="minorHAnsi"/>
              </w:rPr>
              <w:t xml:space="preserve">DEI Statement sent to Dr. Timur and will be moving to next </w:t>
            </w:r>
            <w:r w:rsidR="00E123DA">
              <w:rPr>
                <w:rFonts w:cstheme="minorHAnsi"/>
              </w:rPr>
              <w:t>steps</w:t>
            </w:r>
            <w:r>
              <w:rPr>
                <w:rFonts w:cstheme="minorHAnsi"/>
              </w:rPr>
              <w:t xml:space="preserve"> and documenting those steps for </w:t>
            </w:r>
            <w:r w:rsidR="00E123DA">
              <w:rPr>
                <w:rFonts w:cstheme="minorHAnsi"/>
              </w:rPr>
              <w:t>future</w:t>
            </w:r>
            <w:r>
              <w:rPr>
                <w:rFonts w:cstheme="minorHAnsi"/>
              </w:rPr>
              <w:t xml:space="preserve"> SAC Statements</w:t>
            </w:r>
          </w:p>
        </w:tc>
      </w:tr>
      <w:tr w:rsidR="005D03B5" w:rsidRPr="00761B0C" w14:paraId="6A948B4E" w14:textId="77777777" w:rsidTr="00761B0C">
        <w:trPr>
          <w:trHeight w:val="818"/>
        </w:trPr>
        <w:tc>
          <w:tcPr>
            <w:tcW w:w="805" w:type="pct"/>
          </w:tcPr>
          <w:p w14:paraId="676ECA99" w14:textId="361298E3" w:rsidR="000E271F" w:rsidRPr="00761B0C" w:rsidRDefault="000E271F" w:rsidP="007954EC">
            <w:pPr>
              <w:pStyle w:val="NoSpacing"/>
              <w:ind w:left="0" w:firstLine="0"/>
              <w:rPr>
                <w:rFonts w:cstheme="minorHAnsi"/>
              </w:rPr>
            </w:pPr>
            <w:r w:rsidRPr="00761B0C">
              <w:rPr>
                <w:rFonts w:cstheme="minorHAnsi"/>
              </w:rPr>
              <w:t>Finest of the Flock</w:t>
            </w:r>
          </w:p>
        </w:tc>
        <w:tc>
          <w:tcPr>
            <w:tcW w:w="646" w:type="pct"/>
          </w:tcPr>
          <w:p w14:paraId="205F38A3" w14:textId="4EDFA6DC" w:rsidR="00AE74B4" w:rsidRPr="00761B0C" w:rsidRDefault="000E271F" w:rsidP="007954EC">
            <w:pPr>
              <w:pStyle w:val="NoSpacing"/>
              <w:ind w:left="0" w:firstLine="0"/>
              <w:rPr>
                <w:rFonts w:cstheme="minorHAnsi"/>
              </w:rPr>
            </w:pPr>
            <w:r w:rsidRPr="00761B0C">
              <w:rPr>
                <w:rFonts w:cstheme="minorHAnsi"/>
              </w:rPr>
              <w:t>Chair</w:t>
            </w:r>
            <w:r w:rsidR="00730A2F" w:rsidRPr="00761B0C">
              <w:rPr>
                <w:rFonts w:cstheme="minorHAnsi"/>
              </w:rPr>
              <w:t>,</w:t>
            </w:r>
            <w:r w:rsidR="006171C8" w:rsidRPr="00761B0C">
              <w:rPr>
                <w:rFonts w:cstheme="minorHAnsi"/>
              </w:rPr>
              <w:t xml:space="preserve"> </w:t>
            </w:r>
            <w:r w:rsidR="00010544" w:rsidRPr="00761B0C">
              <w:rPr>
                <w:rFonts w:cstheme="minorHAnsi"/>
              </w:rPr>
              <w:t>Troy Bolivar</w:t>
            </w:r>
          </w:p>
        </w:tc>
        <w:tc>
          <w:tcPr>
            <w:tcW w:w="3549" w:type="pct"/>
          </w:tcPr>
          <w:p w14:paraId="0F5026ED" w14:textId="77777777" w:rsidR="00F56BCE" w:rsidRDefault="00E123DA" w:rsidP="00E123DA">
            <w:pPr>
              <w:ind w:left="0" w:firstLine="0"/>
              <w:rPr>
                <w:rFonts w:cstheme="minorHAnsi"/>
              </w:rPr>
            </w:pPr>
            <w:r>
              <w:rPr>
                <w:rFonts w:cstheme="minorHAnsi"/>
              </w:rPr>
              <w:t>M</w:t>
            </w:r>
            <w:r w:rsidRPr="00E123DA">
              <w:rPr>
                <w:rFonts w:cstheme="minorHAnsi"/>
              </w:rPr>
              <w:t>aria Laureano</w:t>
            </w:r>
            <w:r>
              <w:rPr>
                <w:rFonts w:cstheme="minorHAnsi"/>
              </w:rPr>
              <w:t xml:space="preserve">, </w:t>
            </w:r>
            <w:r w:rsidRPr="00E123DA">
              <w:rPr>
                <w:rFonts w:cstheme="minorHAnsi"/>
              </w:rPr>
              <w:t>Admin. Specialist, Dean's Office, LCOB</w:t>
            </w:r>
          </w:p>
          <w:p w14:paraId="57FE60D3" w14:textId="77777777" w:rsidR="00E123DA" w:rsidRDefault="00E123DA" w:rsidP="00E123DA">
            <w:pPr>
              <w:ind w:left="0" w:firstLine="0"/>
              <w:rPr>
                <w:rFonts w:cstheme="minorHAnsi"/>
              </w:rPr>
            </w:pPr>
          </w:p>
          <w:p w14:paraId="605E004E" w14:textId="328DCF8E" w:rsidR="00E123DA" w:rsidRPr="00761B0C" w:rsidRDefault="00E123DA" w:rsidP="00E123DA">
            <w:pPr>
              <w:ind w:left="0" w:firstLine="0"/>
              <w:rPr>
                <w:rFonts w:cstheme="minorHAnsi"/>
              </w:rPr>
            </w:pPr>
            <w:r>
              <w:rPr>
                <w:rFonts w:cstheme="minorHAnsi"/>
              </w:rPr>
              <w:t>“</w:t>
            </w:r>
            <w:r w:rsidRPr="00E123DA">
              <w:rPr>
                <w:rFonts w:cstheme="minorHAnsi"/>
              </w:rPr>
              <w:t xml:space="preserve">Ever since Maria joined the LCOB, she has been exceptional attending to all details of our myriad of events here at the </w:t>
            </w:r>
            <w:proofErr w:type="spellStart"/>
            <w:r w:rsidRPr="00E123DA">
              <w:rPr>
                <w:rFonts w:cstheme="minorHAnsi"/>
              </w:rPr>
              <w:t>Lutgert</w:t>
            </w:r>
            <w:proofErr w:type="spellEnd"/>
            <w:r w:rsidRPr="00E123DA">
              <w:rPr>
                <w:rFonts w:cstheme="minorHAnsi"/>
              </w:rPr>
              <w:t xml:space="preserve"> College of Business. She always goes the extra mile, and always with a smile. Her job description has grown significantly since she joined our team and has been an integral part of making our college shine. Her contribution to daily activities, with joyful collaboration to getting things done. We appreciate all that she has done and continues to do to make </w:t>
            </w:r>
            <w:proofErr w:type="spellStart"/>
            <w:r w:rsidRPr="00E123DA">
              <w:rPr>
                <w:rFonts w:cstheme="minorHAnsi"/>
              </w:rPr>
              <w:t>Lutgert</w:t>
            </w:r>
            <w:proofErr w:type="spellEnd"/>
            <w:r w:rsidRPr="00E123DA">
              <w:rPr>
                <w:rFonts w:cstheme="minorHAnsi"/>
              </w:rPr>
              <w:t xml:space="preserve"> College the best it can be. I'm nominating her for this award, so that she knows just how much all of us appreciate her and the daily contributions she makes. We are better because she is here.</w:t>
            </w:r>
            <w:r>
              <w:rPr>
                <w:rFonts w:cstheme="minorHAnsi"/>
              </w:rPr>
              <w:t>”</w:t>
            </w:r>
          </w:p>
        </w:tc>
      </w:tr>
      <w:tr w:rsidR="005D03B5" w:rsidRPr="00761B0C" w14:paraId="2FBC2F5F" w14:textId="77777777" w:rsidTr="00761B0C">
        <w:tc>
          <w:tcPr>
            <w:tcW w:w="805" w:type="pct"/>
            <w:tcBorders>
              <w:bottom w:val="nil"/>
            </w:tcBorders>
          </w:tcPr>
          <w:p w14:paraId="630F138C" w14:textId="2D5EFC92" w:rsidR="000E271F" w:rsidRPr="00761B0C" w:rsidRDefault="000E271F" w:rsidP="00994F1A">
            <w:pPr>
              <w:pStyle w:val="NoSpacing"/>
              <w:ind w:left="0" w:firstLine="0"/>
              <w:rPr>
                <w:rFonts w:cstheme="minorHAnsi"/>
              </w:rPr>
            </w:pPr>
          </w:p>
        </w:tc>
        <w:tc>
          <w:tcPr>
            <w:tcW w:w="646" w:type="pct"/>
            <w:tcBorders>
              <w:bottom w:val="nil"/>
            </w:tcBorders>
          </w:tcPr>
          <w:p w14:paraId="546DBCD2" w14:textId="3977660D" w:rsidR="000E271F" w:rsidRPr="00761B0C" w:rsidRDefault="000E271F" w:rsidP="00994F1A">
            <w:pPr>
              <w:pStyle w:val="NoSpacing"/>
              <w:ind w:left="0" w:firstLine="0"/>
              <w:rPr>
                <w:rFonts w:cstheme="minorHAnsi"/>
              </w:rPr>
            </w:pPr>
          </w:p>
        </w:tc>
        <w:tc>
          <w:tcPr>
            <w:tcW w:w="3549" w:type="pct"/>
            <w:tcBorders>
              <w:bottom w:val="nil"/>
            </w:tcBorders>
            <w:shd w:val="clear" w:color="auto" w:fill="auto"/>
          </w:tcPr>
          <w:p w14:paraId="10F1B1C3" w14:textId="472491DA" w:rsidR="00F33B31" w:rsidRPr="00761B0C" w:rsidRDefault="00F33B31" w:rsidP="00C645AE">
            <w:pPr>
              <w:rPr>
                <w:rFonts w:cstheme="minorHAnsi"/>
              </w:rPr>
            </w:pPr>
          </w:p>
        </w:tc>
      </w:tr>
      <w:tr w:rsidR="005D03B5" w:rsidRPr="00761B0C" w14:paraId="59A601EE" w14:textId="77777777" w:rsidTr="00761B0C">
        <w:trPr>
          <w:trHeight w:val="1097"/>
        </w:trPr>
        <w:tc>
          <w:tcPr>
            <w:tcW w:w="805" w:type="pct"/>
            <w:shd w:val="clear" w:color="auto" w:fill="auto"/>
          </w:tcPr>
          <w:p w14:paraId="5FB11B62" w14:textId="1DB0CAA1" w:rsidR="000E271F" w:rsidRPr="00761B0C" w:rsidRDefault="000E271F" w:rsidP="00994F1A">
            <w:pPr>
              <w:pStyle w:val="NoSpacing"/>
              <w:ind w:left="0" w:firstLine="0"/>
              <w:rPr>
                <w:rFonts w:cstheme="minorHAnsi"/>
              </w:rPr>
            </w:pPr>
            <w:r w:rsidRPr="00761B0C">
              <w:rPr>
                <w:rFonts w:cstheme="minorHAnsi"/>
              </w:rPr>
              <w:t>SAC Liaison Reports</w:t>
            </w:r>
          </w:p>
        </w:tc>
        <w:tc>
          <w:tcPr>
            <w:tcW w:w="646" w:type="pct"/>
            <w:shd w:val="clear" w:color="auto" w:fill="auto"/>
          </w:tcPr>
          <w:p w14:paraId="225A53F0" w14:textId="025576BF" w:rsidR="000E271F" w:rsidRPr="00761B0C" w:rsidRDefault="000E271F" w:rsidP="00994F1A">
            <w:pPr>
              <w:rPr>
                <w:rFonts w:cstheme="minorHAnsi"/>
              </w:rPr>
            </w:pPr>
            <w:r w:rsidRPr="00761B0C">
              <w:rPr>
                <w:rFonts w:cstheme="minorHAnsi"/>
              </w:rPr>
              <w:t xml:space="preserve"> Dr.</w:t>
            </w:r>
            <w:r w:rsidR="000D0332" w:rsidRPr="00761B0C">
              <w:rPr>
                <w:rFonts w:cstheme="minorHAnsi"/>
              </w:rPr>
              <w:t xml:space="preserve"> </w:t>
            </w:r>
            <w:r w:rsidRPr="00761B0C">
              <w:rPr>
                <w:rFonts w:cstheme="minorHAnsi"/>
                <w:shd w:val="clear" w:color="auto" w:fill="FFFFFF"/>
              </w:rPr>
              <w:t>Aysegul Timur</w:t>
            </w:r>
          </w:p>
          <w:p w14:paraId="28745598" w14:textId="13CDA442" w:rsidR="000E271F" w:rsidRPr="00761B0C" w:rsidRDefault="000E271F" w:rsidP="005C46B5">
            <w:pPr>
              <w:spacing w:after="160" w:line="259" w:lineRule="auto"/>
              <w:ind w:left="0" w:firstLine="0"/>
              <w:rPr>
                <w:rFonts w:cstheme="minorHAnsi"/>
              </w:rPr>
            </w:pPr>
            <w:r w:rsidRPr="00761B0C">
              <w:rPr>
                <w:rFonts w:cstheme="minorHAnsi"/>
              </w:rPr>
              <w:t>(SAC Liaison)</w:t>
            </w:r>
          </w:p>
        </w:tc>
        <w:tc>
          <w:tcPr>
            <w:tcW w:w="3549" w:type="pct"/>
            <w:shd w:val="clear" w:color="auto" w:fill="FFFFFF" w:themeFill="background1"/>
          </w:tcPr>
          <w:p w14:paraId="12047DA4" w14:textId="2EA17643" w:rsidR="001A36F0" w:rsidRPr="00761B0C" w:rsidRDefault="00A60C3C" w:rsidP="00922FE0">
            <w:pPr>
              <w:pStyle w:val="NoSpacing"/>
              <w:ind w:left="0" w:firstLine="0"/>
              <w:rPr>
                <w:rFonts w:cstheme="minorHAnsi"/>
              </w:rPr>
            </w:pPr>
            <w:r>
              <w:rPr>
                <w:rFonts w:cstheme="minorHAnsi"/>
              </w:rPr>
              <w:t>Not present</w:t>
            </w:r>
          </w:p>
        </w:tc>
      </w:tr>
      <w:tr w:rsidR="005D03B5" w:rsidRPr="00761B0C" w14:paraId="71035CB3" w14:textId="77777777" w:rsidTr="00761B0C">
        <w:tc>
          <w:tcPr>
            <w:tcW w:w="805" w:type="pct"/>
            <w:tcBorders>
              <w:bottom w:val="single" w:sz="4" w:space="0" w:color="auto"/>
            </w:tcBorders>
            <w:shd w:val="clear" w:color="auto" w:fill="auto"/>
          </w:tcPr>
          <w:p w14:paraId="50A4E32C" w14:textId="356421D2" w:rsidR="000E271F" w:rsidRPr="00761B0C" w:rsidRDefault="000E271F" w:rsidP="00994F1A">
            <w:pPr>
              <w:pStyle w:val="NoSpacing"/>
              <w:ind w:left="0" w:firstLine="0"/>
              <w:rPr>
                <w:rFonts w:cstheme="minorHAnsi"/>
              </w:rPr>
            </w:pPr>
          </w:p>
        </w:tc>
        <w:tc>
          <w:tcPr>
            <w:tcW w:w="646" w:type="pct"/>
            <w:tcBorders>
              <w:bottom w:val="single" w:sz="4" w:space="0" w:color="auto"/>
            </w:tcBorders>
            <w:shd w:val="clear" w:color="auto" w:fill="auto"/>
          </w:tcPr>
          <w:p w14:paraId="4AEFCD61" w14:textId="73E50F25" w:rsidR="000E271F" w:rsidRPr="00761B0C" w:rsidRDefault="000E271F" w:rsidP="00994F1A">
            <w:pPr>
              <w:pStyle w:val="NoSpacing"/>
              <w:ind w:left="0" w:firstLine="0"/>
              <w:rPr>
                <w:rFonts w:cstheme="minorHAnsi"/>
              </w:rPr>
            </w:pPr>
            <w:r w:rsidRPr="00761B0C">
              <w:rPr>
                <w:rFonts w:cstheme="minorHAnsi"/>
              </w:rPr>
              <w:t xml:space="preserve"> </w:t>
            </w:r>
            <w:r w:rsidR="00B1333F" w:rsidRPr="00761B0C">
              <w:rPr>
                <w:rFonts w:cstheme="minorHAnsi"/>
              </w:rPr>
              <w:t>Anna Carlin</w:t>
            </w:r>
            <w:r w:rsidRPr="00761B0C">
              <w:rPr>
                <w:rFonts w:cstheme="minorHAnsi"/>
              </w:rPr>
              <w:t xml:space="preserve"> (Faculty Senate)</w:t>
            </w:r>
          </w:p>
          <w:p w14:paraId="3FF2A299" w14:textId="3582EE4F" w:rsidR="000E271F" w:rsidRPr="00761B0C" w:rsidRDefault="000E271F" w:rsidP="00994F1A">
            <w:pPr>
              <w:pStyle w:val="NoSpacing"/>
              <w:ind w:left="0" w:firstLine="0"/>
              <w:rPr>
                <w:rFonts w:cstheme="minorHAnsi"/>
              </w:rPr>
            </w:pPr>
          </w:p>
        </w:tc>
        <w:tc>
          <w:tcPr>
            <w:tcW w:w="3549" w:type="pct"/>
            <w:tcBorders>
              <w:bottom w:val="single" w:sz="4" w:space="0" w:color="auto"/>
            </w:tcBorders>
            <w:shd w:val="clear" w:color="auto" w:fill="FFFFFF" w:themeFill="background1"/>
          </w:tcPr>
          <w:p w14:paraId="5A549F2C" w14:textId="49020D1C" w:rsidR="00A60C3C" w:rsidRPr="00761B0C" w:rsidRDefault="00A60C3C" w:rsidP="003B7689">
            <w:pPr>
              <w:spacing w:after="160" w:line="259" w:lineRule="auto"/>
              <w:ind w:left="0" w:firstLine="0"/>
              <w:rPr>
                <w:rFonts w:cstheme="minorHAnsi"/>
              </w:rPr>
            </w:pPr>
            <w:r>
              <w:rPr>
                <w:rFonts w:cstheme="minorHAnsi"/>
              </w:rPr>
              <w:t>Faculty Senate finished meeting for the year</w:t>
            </w:r>
            <w:r w:rsidR="00E123DA">
              <w:rPr>
                <w:rFonts w:cstheme="minorHAnsi"/>
              </w:rPr>
              <w:t xml:space="preserve">; </w:t>
            </w:r>
            <w:r>
              <w:rPr>
                <w:rFonts w:cstheme="minorHAnsi"/>
              </w:rPr>
              <w:t xml:space="preserve">summer senate is based on volunteers </w:t>
            </w:r>
            <w:r w:rsidR="00E123DA">
              <w:rPr>
                <w:rFonts w:cstheme="minorHAnsi"/>
              </w:rPr>
              <w:t>i</w:t>
            </w:r>
            <w:r>
              <w:rPr>
                <w:rFonts w:cstheme="minorHAnsi"/>
              </w:rPr>
              <w:t>f anything needed over the summer months</w:t>
            </w:r>
            <w:r w:rsidR="00E123DA">
              <w:rPr>
                <w:rFonts w:cstheme="minorHAnsi"/>
              </w:rPr>
              <w:t>;</w:t>
            </w:r>
            <w:r>
              <w:rPr>
                <w:rFonts w:cstheme="minorHAnsi"/>
              </w:rPr>
              <w:t xml:space="preserve"> meetings resume the end of August when Lindsey Rhodes will be Faculty Senate President.</w:t>
            </w:r>
          </w:p>
        </w:tc>
      </w:tr>
      <w:tr w:rsidR="005D03B5" w:rsidRPr="00761B0C" w14:paraId="6A81BF0A" w14:textId="77777777" w:rsidTr="00761B0C">
        <w:tc>
          <w:tcPr>
            <w:tcW w:w="805" w:type="pct"/>
            <w:tcBorders>
              <w:bottom w:val="single" w:sz="4" w:space="0" w:color="auto"/>
            </w:tcBorders>
            <w:shd w:val="clear" w:color="auto" w:fill="auto"/>
          </w:tcPr>
          <w:p w14:paraId="29082EAC" w14:textId="77777777" w:rsidR="000E271F" w:rsidRPr="00761B0C" w:rsidRDefault="000E271F" w:rsidP="00994F1A">
            <w:pPr>
              <w:pStyle w:val="NoSpacing"/>
              <w:ind w:left="0" w:firstLine="0"/>
              <w:rPr>
                <w:rFonts w:cstheme="minorHAnsi"/>
              </w:rPr>
            </w:pPr>
            <w:bookmarkStart w:id="1" w:name="_Hlk84591312"/>
          </w:p>
        </w:tc>
        <w:tc>
          <w:tcPr>
            <w:tcW w:w="646" w:type="pct"/>
            <w:tcBorders>
              <w:bottom w:val="single" w:sz="4" w:space="0" w:color="auto"/>
            </w:tcBorders>
            <w:shd w:val="clear" w:color="auto" w:fill="auto"/>
          </w:tcPr>
          <w:p w14:paraId="39F348D6" w14:textId="507A21CC" w:rsidR="000E271F" w:rsidRPr="00761B0C" w:rsidRDefault="000E271F" w:rsidP="00994F1A">
            <w:pPr>
              <w:pStyle w:val="NoSpacing"/>
              <w:ind w:left="0" w:firstLine="0"/>
              <w:rPr>
                <w:rFonts w:cstheme="minorHAnsi"/>
              </w:rPr>
            </w:pPr>
            <w:r w:rsidRPr="00761B0C">
              <w:rPr>
                <w:rFonts w:cstheme="minorHAnsi"/>
              </w:rPr>
              <w:t>(Student Government)</w:t>
            </w:r>
          </w:p>
        </w:tc>
        <w:tc>
          <w:tcPr>
            <w:tcW w:w="3549" w:type="pct"/>
            <w:tcBorders>
              <w:bottom w:val="single" w:sz="4" w:space="0" w:color="auto"/>
            </w:tcBorders>
            <w:shd w:val="clear" w:color="auto" w:fill="auto"/>
          </w:tcPr>
          <w:p w14:paraId="453E171A" w14:textId="6D94A1A4" w:rsidR="00883C9B" w:rsidRPr="00761B0C" w:rsidRDefault="00E7220F" w:rsidP="009F26D9">
            <w:pPr>
              <w:pStyle w:val="NoSpacing"/>
              <w:ind w:left="0" w:firstLine="0"/>
              <w:rPr>
                <w:rFonts w:cstheme="minorHAnsi"/>
              </w:rPr>
            </w:pPr>
            <w:r w:rsidRPr="00761B0C">
              <w:rPr>
                <w:rFonts w:cstheme="minorHAnsi"/>
              </w:rPr>
              <w:t>No representative</w:t>
            </w:r>
          </w:p>
        </w:tc>
      </w:tr>
      <w:bookmarkEnd w:id="1"/>
      <w:tr w:rsidR="005D03B5" w:rsidRPr="00761B0C" w14:paraId="35BBC90E" w14:textId="77777777" w:rsidTr="00761B0C">
        <w:tc>
          <w:tcPr>
            <w:tcW w:w="805" w:type="pct"/>
            <w:tcBorders>
              <w:bottom w:val="single" w:sz="4" w:space="0" w:color="auto"/>
            </w:tcBorders>
            <w:shd w:val="clear" w:color="auto" w:fill="auto"/>
          </w:tcPr>
          <w:p w14:paraId="2DE53A0F" w14:textId="77777777" w:rsidR="00A55CAE" w:rsidRPr="00761B0C" w:rsidRDefault="00A55CAE" w:rsidP="00994F1A">
            <w:pPr>
              <w:pStyle w:val="NoSpacing"/>
              <w:ind w:left="0" w:firstLine="0"/>
              <w:rPr>
                <w:rFonts w:cstheme="minorHAnsi"/>
              </w:rPr>
            </w:pPr>
          </w:p>
        </w:tc>
        <w:tc>
          <w:tcPr>
            <w:tcW w:w="646" w:type="pct"/>
            <w:tcBorders>
              <w:bottom w:val="single" w:sz="4" w:space="0" w:color="auto"/>
            </w:tcBorders>
            <w:shd w:val="clear" w:color="auto" w:fill="auto"/>
          </w:tcPr>
          <w:p w14:paraId="4DF12EA9" w14:textId="276F42DB" w:rsidR="00A55CAE" w:rsidRPr="00761B0C" w:rsidRDefault="00A60C3C" w:rsidP="00994F1A">
            <w:pPr>
              <w:pStyle w:val="NoSpacing"/>
              <w:rPr>
                <w:rFonts w:cstheme="minorHAnsi"/>
              </w:rPr>
            </w:pPr>
            <w:r>
              <w:rPr>
                <w:rFonts w:cstheme="minorHAnsi"/>
              </w:rPr>
              <w:t xml:space="preserve">Vacant </w:t>
            </w:r>
            <w:proofErr w:type="spellStart"/>
            <w:r>
              <w:rPr>
                <w:rFonts w:cstheme="minorHAnsi"/>
              </w:rPr>
              <w:t>Liasion</w:t>
            </w:r>
            <w:proofErr w:type="spellEnd"/>
            <w:r w:rsidR="005C46B5" w:rsidRPr="00761B0C">
              <w:rPr>
                <w:rFonts w:cstheme="minorHAnsi"/>
              </w:rPr>
              <w:t xml:space="preserve"> (</w:t>
            </w:r>
            <w:r w:rsidR="00A55CAE" w:rsidRPr="00761B0C">
              <w:rPr>
                <w:rFonts w:cstheme="minorHAnsi"/>
              </w:rPr>
              <w:t>B</w:t>
            </w:r>
            <w:r w:rsidR="0098576B" w:rsidRPr="00761B0C">
              <w:rPr>
                <w:rFonts w:cstheme="minorHAnsi"/>
              </w:rPr>
              <w:t xml:space="preserve">lack </w:t>
            </w:r>
            <w:r w:rsidR="00A55CAE" w:rsidRPr="00761B0C">
              <w:rPr>
                <w:rFonts w:cstheme="minorHAnsi"/>
              </w:rPr>
              <w:t>F</w:t>
            </w:r>
            <w:r w:rsidR="0098576B" w:rsidRPr="00761B0C">
              <w:rPr>
                <w:rFonts w:cstheme="minorHAnsi"/>
              </w:rPr>
              <w:t xml:space="preserve">aculty </w:t>
            </w:r>
            <w:r w:rsidR="00A55CAE" w:rsidRPr="00761B0C">
              <w:rPr>
                <w:rFonts w:cstheme="minorHAnsi"/>
              </w:rPr>
              <w:t>S</w:t>
            </w:r>
            <w:r w:rsidR="0098576B" w:rsidRPr="00761B0C">
              <w:rPr>
                <w:rFonts w:cstheme="minorHAnsi"/>
              </w:rPr>
              <w:t xml:space="preserve">taff </w:t>
            </w:r>
            <w:r w:rsidR="00A55CAE" w:rsidRPr="00761B0C">
              <w:rPr>
                <w:rFonts w:cstheme="minorHAnsi"/>
              </w:rPr>
              <w:t>A</w:t>
            </w:r>
            <w:r w:rsidR="0098576B" w:rsidRPr="00761B0C">
              <w:rPr>
                <w:rFonts w:cstheme="minorHAnsi"/>
              </w:rPr>
              <w:t>ssociatio</w:t>
            </w:r>
            <w:r w:rsidR="000A4BC2" w:rsidRPr="00761B0C">
              <w:rPr>
                <w:rFonts w:cstheme="minorHAnsi"/>
              </w:rPr>
              <w:t>n</w:t>
            </w:r>
            <w:r w:rsidR="00843058" w:rsidRPr="00761B0C">
              <w:rPr>
                <w:rFonts w:cstheme="minorHAnsi"/>
              </w:rPr>
              <w:t>)</w:t>
            </w:r>
          </w:p>
        </w:tc>
        <w:tc>
          <w:tcPr>
            <w:tcW w:w="3549" w:type="pct"/>
            <w:tcBorders>
              <w:bottom w:val="single" w:sz="4" w:space="0" w:color="auto"/>
            </w:tcBorders>
            <w:shd w:val="clear" w:color="auto" w:fill="auto"/>
          </w:tcPr>
          <w:p w14:paraId="3897E1BC" w14:textId="50B0090C" w:rsidR="00883C9B" w:rsidRPr="00761B0C" w:rsidRDefault="00A60C3C" w:rsidP="00F72959">
            <w:pPr>
              <w:spacing w:after="160" w:line="259" w:lineRule="auto"/>
              <w:ind w:left="0" w:firstLine="0"/>
              <w:rPr>
                <w:rFonts w:cstheme="minorHAnsi"/>
              </w:rPr>
            </w:pPr>
            <w:r>
              <w:rPr>
                <w:rFonts w:cstheme="minorHAnsi"/>
              </w:rPr>
              <w:t>Need new liaison for 2023-24</w:t>
            </w:r>
          </w:p>
        </w:tc>
      </w:tr>
      <w:tr w:rsidR="005D03B5" w:rsidRPr="00761B0C" w14:paraId="0595193E" w14:textId="77777777" w:rsidTr="00761B0C">
        <w:tc>
          <w:tcPr>
            <w:tcW w:w="805" w:type="pct"/>
            <w:tcBorders>
              <w:bottom w:val="nil"/>
            </w:tcBorders>
          </w:tcPr>
          <w:p w14:paraId="0E8AC8B0" w14:textId="277479C2" w:rsidR="000E271F" w:rsidRPr="00761B0C" w:rsidRDefault="000E271F" w:rsidP="00994F1A">
            <w:pPr>
              <w:pStyle w:val="NoSpacing"/>
              <w:ind w:left="0" w:firstLine="0"/>
              <w:rPr>
                <w:rFonts w:cstheme="minorHAnsi"/>
              </w:rPr>
            </w:pPr>
            <w:r w:rsidRPr="00761B0C">
              <w:rPr>
                <w:rFonts w:cstheme="minorHAnsi"/>
              </w:rPr>
              <w:t xml:space="preserve"> Old Business</w:t>
            </w:r>
          </w:p>
        </w:tc>
        <w:tc>
          <w:tcPr>
            <w:tcW w:w="646" w:type="pct"/>
            <w:tcBorders>
              <w:bottom w:val="nil"/>
            </w:tcBorders>
          </w:tcPr>
          <w:p w14:paraId="6004490E" w14:textId="3A6FC66B" w:rsidR="000E271F" w:rsidRPr="00761B0C" w:rsidRDefault="000E271F" w:rsidP="00994F1A">
            <w:pPr>
              <w:pStyle w:val="NoSpacing"/>
              <w:ind w:left="0" w:firstLine="0"/>
              <w:rPr>
                <w:rFonts w:cstheme="minorHAnsi"/>
              </w:rPr>
            </w:pPr>
          </w:p>
        </w:tc>
        <w:tc>
          <w:tcPr>
            <w:tcW w:w="3549" w:type="pct"/>
            <w:tcBorders>
              <w:bottom w:val="nil"/>
            </w:tcBorders>
          </w:tcPr>
          <w:p w14:paraId="4D1ECEAF" w14:textId="697A4473" w:rsidR="006171C8" w:rsidRPr="00761B0C" w:rsidRDefault="00053626" w:rsidP="003C33AC">
            <w:pPr>
              <w:ind w:left="0" w:firstLine="0"/>
              <w:rPr>
                <w:rFonts w:cstheme="minorHAnsi"/>
              </w:rPr>
            </w:pPr>
            <w:r w:rsidRPr="00761B0C">
              <w:rPr>
                <w:rFonts w:cstheme="minorHAnsi"/>
              </w:rPr>
              <w:t xml:space="preserve">Confirming </w:t>
            </w:r>
            <w:r w:rsidR="00A60C3C">
              <w:rPr>
                <w:rFonts w:cstheme="minorHAnsi"/>
              </w:rPr>
              <w:t>one</w:t>
            </w:r>
            <w:r w:rsidRPr="00761B0C">
              <w:rPr>
                <w:rFonts w:cstheme="minorHAnsi"/>
              </w:rPr>
              <w:t xml:space="preserve"> new A&amp;P representatives: </w:t>
            </w:r>
          </w:p>
          <w:p w14:paraId="664E94A3" w14:textId="3AD93B3E" w:rsidR="00053626" w:rsidRDefault="00053626" w:rsidP="003C33AC">
            <w:pPr>
              <w:ind w:left="0" w:firstLine="0"/>
              <w:rPr>
                <w:rFonts w:cstheme="minorHAnsi"/>
              </w:rPr>
            </w:pPr>
            <w:r w:rsidRPr="00761B0C">
              <w:rPr>
                <w:rFonts w:cstheme="minorHAnsi"/>
              </w:rPr>
              <w:t xml:space="preserve">     </w:t>
            </w:r>
            <w:r w:rsidR="00A60C3C">
              <w:rPr>
                <w:rFonts w:cstheme="minorHAnsi"/>
              </w:rPr>
              <w:t>Gail Mishler Murray</w:t>
            </w:r>
            <w:r w:rsidRPr="00761B0C">
              <w:rPr>
                <w:rFonts w:cstheme="minorHAnsi"/>
              </w:rPr>
              <w:t xml:space="preserve"> to replace </w:t>
            </w:r>
            <w:r w:rsidR="00A60C3C">
              <w:rPr>
                <w:rFonts w:cstheme="minorHAnsi"/>
              </w:rPr>
              <w:t>Aisha Lewis</w:t>
            </w:r>
          </w:p>
          <w:p w14:paraId="3AC27E9C" w14:textId="527FEC48" w:rsidR="00A60C3C" w:rsidRDefault="00A60C3C" w:rsidP="003C33AC">
            <w:pPr>
              <w:ind w:left="0" w:firstLine="0"/>
              <w:rPr>
                <w:rFonts w:cstheme="minorHAnsi"/>
              </w:rPr>
            </w:pPr>
          </w:p>
          <w:p w14:paraId="5F6C9063" w14:textId="47966D53" w:rsidR="003170D7" w:rsidRPr="00761B0C" w:rsidRDefault="003170D7" w:rsidP="003C33AC">
            <w:pPr>
              <w:ind w:left="0" w:firstLine="0"/>
              <w:rPr>
                <w:rFonts w:cstheme="minorHAnsi"/>
              </w:rPr>
            </w:pPr>
            <w:r w:rsidRPr="00761B0C">
              <w:rPr>
                <w:rFonts w:cstheme="minorHAnsi"/>
              </w:rPr>
              <w:t xml:space="preserve">Motion to accept: </w:t>
            </w:r>
            <w:r w:rsidR="00A60C3C">
              <w:rPr>
                <w:rFonts w:cstheme="minorHAnsi"/>
              </w:rPr>
              <w:t xml:space="preserve">Nadia </w:t>
            </w:r>
          </w:p>
          <w:p w14:paraId="17026D92" w14:textId="77808FC1" w:rsidR="003170D7" w:rsidRPr="00761B0C" w:rsidRDefault="003170D7" w:rsidP="003C33AC">
            <w:pPr>
              <w:ind w:left="0" w:firstLine="0"/>
              <w:rPr>
                <w:rFonts w:cstheme="minorHAnsi"/>
              </w:rPr>
            </w:pPr>
            <w:r w:rsidRPr="00761B0C">
              <w:rPr>
                <w:rFonts w:cstheme="minorHAnsi"/>
              </w:rPr>
              <w:t xml:space="preserve">Second: </w:t>
            </w:r>
            <w:r w:rsidR="00A60C3C">
              <w:rPr>
                <w:rFonts w:cstheme="minorHAnsi"/>
              </w:rPr>
              <w:t>Tri</w:t>
            </w:r>
            <w:r w:rsidR="00E123DA">
              <w:rPr>
                <w:rFonts w:cstheme="minorHAnsi"/>
              </w:rPr>
              <w:t>cia</w:t>
            </w:r>
          </w:p>
          <w:p w14:paraId="12B7EA2F" w14:textId="1EB2C798" w:rsidR="008275C9" w:rsidRPr="00761B0C" w:rsidRDefault="003170D7" w:rsidP="003C33AC">
            <w:pPr>
              <w:ind w:left="0" w:firstLine="0"/>
              <w:rPr>
                <w:rFonts w:cstheme="minorHAnsi"/>
              </w:rPr>
            </w:pPr>
            <w:r w:rsidRPr="00761B0C">
              <w:rPr>
                <w:rFonts w:cstheme="minorHAnsi"/>
              </w:rPr>
              <w:t>In favor:</w:t>
            </w:r>
            <w:r w:rsidR="00A60C3C">
              <w:rPr>
                <w:rFonts w:cstheme="minorHAnsi"/>
              </w:rPr>
              <w:t xml:space="preserve"> In-PERSON 14, </w:t>
            </w:r>
            <w:r w:rsidR="00E123DA">
              <w:rPr>
                <w:rFonts w:cstheme="minorHAnsi"/>
              </w:rPr>
              <w:t>ONLINE 2</w:t>
            </w:r>
            <w:r w:rsidRPr="00761B0C">
              <w:rPr>
                <w:rFonts w:cstheme="minorHAnsi"/>
              </w:rPr>
              <w:t xml:space="preserve"> </w:t>
            </w:r>
          </w:p>
          <w:p w14:paraId="15E41562" w14:textId="77777777" w:rsidR="00A60C3C" w:rsidRDefault="00A60C3C" w:rsidP="00A60C3C">
            <w:pPr>
              <w:ind w:left="0" w:firstLine="0"/>
              <w:rPr>
                <w:rFonts w:cstheme="minorHAnsi"/>
              </w:rPr>
            </w:pPr>
          </w:p>
          <w:p w14:paraId="48AE5270" w14:textId="74246F16" w:rsidR="00A60C3C" w:rsidRDefault="00A60C3C" w:rsidP="00A60C3C">
            <w:pPr>
              <w:ind w:left="0" w:firstLine="0"/>
              <w:rPr>
                <w:rFonts w:cstheme="minorHAnsi"/>
              </w:rPr>
            </w:pPr>
            <w:r>
              <w:rPr>
                <w:rFonts w:cstheme="minorHAnsi"/>
              </w:rPr>
              <w:t>Open SP seat for appointment, tell your friends!</w:t>
            </w:r>
          </w:p>
          <w:p w14:paraId="34C6A3D7" w14:textId="43884AE5" w:rsidR="00A60C3C" w:rsidRDefault="00A60C3C" w:rsidP="00A60C3C">
            <w:pPr>
              <w:ind w:left="0" w:firstLine="0"/>
              <w:rPr>
                <w:rFonts w:cstheme="minorHAnsi"/>
              </w:rPr>
            </w:pPr>
          </w:p>
          <w:p w14:paraId="5EADFA39" w14:textId="34D1398B" w:rsidR="00A60C3C" w:rsidRDefault="00A60C3C" w:rsidP="00A60C3C">
            <w:pPr>
              <w:ind w:left="0" w:firstLine="0"/>
              <w:rPr>
                <w:rFonts w:cstheme="minorHAnsi"/>
              </w:rPr>
            </w:pPr>
            <w:r>
              <w:rPr>
                <w:rFonts w:cstheme="minorHAnsi"/>
              </w:rPr>
              <w:t xml:space="preserve">Amanda Jobes: </w:t>
            </w:r>
          </w:p>
          <w:p w14:paraId="6B9230BF" w14:textId="6264FECE" w:rsidR="00E123DA" w:rsidRDefault="00E123DA" w:rsidP="00A60C3C">
            <w:pPr>
              <w:ind w:left="0" w:firstLine="0"/>
              <w:rPr>
                <w:rFonts w:cstheme="minorHAnsi"/>
              </w:rPr>
            </w:pPr>
          </w:p>
          <w:p w14:paraId="4D970B43" w14:textId="77777777" w:rsidR="00E123DA" w:rsidRDefault="00E123DA" w:rsidP="00E123DA">
            <w:r>
              <w:t>In the previous meeting, the SAC committee was very interested in the Annual Leave Buy Back Program but they wanted to know what other state universities have implemented this program and what percentages of employees have tapped into this benefit.</w:t>
            </w:r>
          </w:p>
          <w:p w14:paraId="1B5C60CC" w14:textId="61007816" w:rsidR="00E123DA" w:rsidRDefault="00E123DA" w:rsidP="00E123DA">
            <w:r>
              <w:t>I followed up and surveyed the other universities.  The University of Florida is the only university that has implemented this program and they reported that 55% of their eligible employees have utilize this benefit.</w:t>
            </w:r>
          </w:p>
          <w:p w14:paraId="57900292" w14:textId="6A0BE072" w:rsidR="00E123DA" w:rsidRPr="00761B0C" w:rsidRDefault="00E123DA" w:rsidP="00E123DA">
            <w:pPr>
              <w:ind w:left="0" w:firstLine="0"/>
              <w:rPr>
                <w:rFonts w:cstheme="minorHAnsi"/>
              </w:rPr>
            </w:pPr>
            <w:r>
              <w:t xml:space="preserve">Based on this information, I reached out to Megan Clipse to see if it would be possible to implement as similar program at FGCU.  She gave me an assignment to determine </w:t>
            </w:r>
            <w:r>
              <w:lastRenderedPageBreak/>
              <w:t>what the reoccurring cost would be to the University.  I will be formulating the numbers during the Year End data gathering process.</w:t>
            </w:r>
          </w:p>
          <w:p w14:paraId="1F738304" w14:textId="67ABE648" w:rsidR="00441A23" w:rsidRPr="00761B0C" w:rsidRDefault="00441A23" w:rsidP="003170D7">
            <w:pPr>
              <w:ind w:left="0" w:firstLine="0"/>
              <w:rPr>
                <w:rFonts w:cstheme="minorHAnsi"/>
              </w:rPr>
            </w:pPr>
          </w:p>
        </w:tc>
      </w:tr>
      <w:tr w:rsidR="005D03B5" w:rsidRPr="00761B0C" w14:paraId="595C8A9D" w14:textId="77777777" w:rsidTr="00761B0C">
        <w:tc>
          <w:tcPr>
            <w:tcW w:w="805" w:type="pct"/>
            <w:tcBorders>
              <w:bottom w:val="single" w:sz="4" w:space="0" w:color="auto"/>
            </w:tcBorders>
          </w:tcPr>
          <w:p w14:paraId="5CB5C3B9" w14:textId="77777777" w:rsidR="000E271F" w:rsidRPr="00761B0C" w:rsidRDefault="000E271F" w:rsidP="00994F1A">
            <w:pPr>
              <w:pStyle w:val="NoSpacing"/>
              <w:ind w:left="0" w:firstLine="0"/>
              <w:rPr>
                <w:rFonts w:cstheme="minorHAnsi"/>
              </w:rPr>
            </w:pPr>
          </w:p>
          <w:p w14:paraId="43F614CC" w14:textId="4422718A" w:rsidR="000E271F" w:rsidRPr="00761B0C" w:rsidRDefault="000E271F" w:rsidP="00994F1A">
            <w:pPr>
              <w:pStyle w:val="NoSpacing"/>
              <w:ind w:left="0" w:firstLine="0"/>
              <w:rPr>
                <w:rFonts w:cstheme="minorHAnsi"/>
              </w:rPr>
            </w:pPr>
            <w:r w:rsidRPr="00761B0C">
              <w:rPr>
                <w:rFonts w:cstheme="minorHAnsi"/>
              </w:rPr>
              <w:t>New Business</w:t>
            </w:r>
          </w:p>
        </w:tc>
        <w:tc>
          <w:tcPr>
            <w:tcW w:w="646" w:type="pct"/>
            <w:tcBorders>
              <w:bottom w:val="single" w:sz="4" w:space="0" w:color="auto"/>
            </w:tcBorders>
          </w:tcPr>
          <w:p w14:paraId="5288B591" w14:textId="77777777" w:rsidR="000E271F" w:rsidRPr="00761B0C" w:rsidRDefault="000E271F" w:rsidP="00CA1282">
            <w:pPr>
              <w:pStyle w:val="NoSpacing"/>
              <w:ind w:left="0" w:firstLine="0"/>
              <w:rPr>
                <w:rFonts w:cstheme="minorHAnsi"/>
              </w:rPr>
            </w:pPr>
          </w:p>
        </w:tc>
        <w:tc>
          <w:tcPr>
            <w:tcW w:w="3549" w:type="pct"/>
            <w:tcBorders>
              <w:bottom w:val="single" w:sz="4" w:space="0" w:color="auto"/>
            </w:tcBorders>
          </w:tcPr>
          <w:p w14:paraId="0479972E" w14:textId="53A6C3E9" w:rsidR="00F2130C" w:rsidRPr="00761B0C" w:rsidRDefault="00A60C3C" w:rsidP="00A60C3C">
            <w:pPr>
              <w:pStyle w:val="NoSpacing"/>
              <w:rPr>
                <w:rFonts w:cstheme="minorHAnsi"/>
              </w:rPr>
            </w:pPr>
            <w:r>
              <w:rPr>
                <w:rFonts w:cstheme="minorHAnsi"/>
              </w:rPr>
              <w:t>Zac: PDP Committee rule change for requirement of applicants being employed for one year. Like to revisit that requirement, still have $10000 unspent near year end, perhaps</w:t>
            </w:r>
            <w:r w:rsidR="00E123DA">
              <w:rPr>
                <w:rFonts w:cstheme="minorHAnsi"/>
              </w:rPr>
              <w:t xml:space="preserve"> consider</w:t>
            </w:r>
            <w:r>
              <w:rPr>
                <w:rFonts w:cstheme="minorHAnsi"/>
              </w:rPr>
              <w:t xml:space="preserve"> 90 days employment</w:t>
            </w:r>
            <w:r w:rsidR="00E123DA">
              <w:rPr>
                <w:rFonts w:cstheme="minorHAnsi"/>
              </w:rPr>
              <w:t xml:space="preserve">; </w:t>
            </w:r>
            <w:r>
              <w:rPr>
                <w:rFonts w:cstheme="minorHAnsi"/>
              </w:rPr>
              <w:t>Disseminate proposal over summer and add to Old Business in the Fall</w:t>
            </w:r>
          </w:p>
        </w:tc>
      </w:tr>
      <w:tr w:rsidR="005D03B5" w:rsidRPr="00761B0C" w14:paraId="4C42D809" w14:textId="77777777" w:rsidTr="00761B0C">
        <w:tc>
          <w:tcPr>
            <w:tcW w:w="805" w:type="pct"/>
            <w:tcBorders>
              <w:top w:val="single" w:sz="4" w:space="0" w:color="auto"/>
              <w:left w:val="single" w:sz="4" w:space="0" w:color="auto"/>
              <w:bottom w:val="single" w:sz="4" w:space="0" w:color="auto"/>
              <w:right w:val="single" w:sz="4" w:space="0" w:color="auto"/>
            </w:tcBorders>
          </w:tcPr>
          <w:p w14:paraId="79FF4111" w14:textId="52BF5E06" w:rsidR="000E271F" w:rsidRPr="00761B0C" w:rsidRDefault="000E271F" w:rsidP="00994F1A">
            <w:pPr>
              <w:pStyle w:val="NoSpacing"/>
              <w:ind w:left="0" w:firstLine="0"/>
              <w:rPr>
                <w:rFonts w:cstheme="minorHAnsi"/>
              </w:rPr>
            </w:pPr>
          </w:p>
        </w:tc>
        <w:tc>
          <w:tcPr>
            <w:tcW w:w="646" w:type="pct"/>
            <w:tcBorders>
              <w:top w:val="single" w:sz="4" w:space="0" w:color="auto"/>
              <w:left w:val="single" w:sz="4" w:space="0" w:color="auto"/>
              <w:bottom w:val="single" w:sz="4" w:space="0" w:color="auto"/>
              <w:right w:val="single" w:sz="4" w:space="0" w:color="auto"/>
            </w:tcBorders>
          </w:tcPr>
          <w:p w14:paraId="50701BE4" w14:textId="13D3DF3B" w:rsidR="000E271F" w:rsidRPr="00761B0C" w:rsidRDefault="000E271F" w:rsidP="00994F1A">
            <w:pPr>
              <w:pStyle w:val="NoSpacing"/>
              <w:ind w:left="0" w:firstLine="0"/>
              <w:rPr>
                <w:rFonts w:cstheme="minorHAnsi"/>
              </w:rPr>
            </w:pPr>
            <w:r w:rsidRPr="00761B0C">
              <w:rPr>
                <w:rFonts w:cstheme="minorHAnsi"/>
              </w:rPr>
              <w:t xml:space="preserve">Chair- </w:t>
            </w:r>
            <w:r w:rsidR="00DE7F0C" w:rsidRPr="00761B0C">
              <w:rPr>
                <w:rFonts w:cstheme="minorHAnsi"/>
              </w:rPr>
              <w:t>Herb</w:t>
            </w:r>
          </w:p>
        </w:tc>
        <w:tc>
          <w:tcPr>
            <w:tcW w:w="3549" w:type="pct"/>
            <w:tcBorders>
              <w:top w:val="single" w:sz="4" w:space="0" w:color="auto"/>
              <w:left w:val="single" w:sz="4" w:space="0" w:color="auto"/>
              <w:bottom w:val="single" w:sz="4" w:space="0" w:color="auto"/>
              <w:right w:val="single" w:sz="4" w:space="0" w:color="auto"/>
            </w:tcBorders>
          </w:tcPr>
          <w:p w14:paraId="249BC6B4" w14:textId="283214A0" w:rsidR="00D87927" w:rsidRPr="00E123DA" w:rsidRDefault="00EB7AF5" w:rsidP="00F45520">
            <w:pPr>
              <w:rPr>
                <w:rFonts w:cstheme="minorHAnsi"/>
              </w:rPr>
            </w:pPr>
            <w:r w:rsidRPr="00E123DA">
              <w:rPr>
                <w:rFonts w:cstheme="minorHAnsi"/>
              </w:rPr>
              <w:t xml:space="preserve">Elections: </w:t>
            </w:r>
            <w:r w:rsidR="00A60C3C" w:rsidRPr="00E123DA">
              <w:rPr>
                <w:rFonts w:cstheme="minorHAnsi"/>
              </w:rPr>
              <w:t xml:space="preserve">Thanks to those beyond committee that helped with elections, Kelly Boyd was SP and was promoted to A&amp;P during voting period, so elections </w:t>
            </w:r>
            <w:proofErr w:type="gramStart"/>
            <w:r w:rsidR="00A60C3C" w:rsidRPr="00E123DA">
              <w:rPr>
                <w:rFonts w:cstheme="minorHAnsi"/>
              </w:rPr>
              <w:t>needs</w:t>
            </w:r>
            <w:proofErr w:type="gramEnd"/>
            <w:r w:rsidR="00A60C3C" w:rsidRPr="00E123DA">
              <w:rPr>
                <w:rFonts w:cstheme="minorHAnsi"/>
              </w:rPr>
              <w:t xml:space="preserve"> to review the policy for this rare occurrence.</w:t>
            </w:r>
          </w:p>
          <w:p w14:paraId="1A5893B9" w14:textId="23837C1A" w:rsidR="00A60C3C" w:rsidRPr="00E123DA" w:rsidRDefault="00A60C3C" w:rsidP="00F45520">
            <w:pPr>
              <w:rPr>
                <w:rFonts w:cstheme="minorHAnsi"/>
              </w:rPr>
            </w:pPr>
            <w:r w:rsidRPr="00E123DA">
              <w:rPr>
                <w:rFonts w:cstheme="minorHAnsi"/>
              </w:rPr>
              <w:t>One SP nominated and didn’t accept, when asked why, replied too busy with daily tasks</w:t>
            </w:r>
          </w:p>
          <w:p w14:paraId="244DF5A6" w14:textId="063CC6A5" w:rsidR="00A60C3C" w:rsidRPr="00E123DA" w:rsidRDefault="00A60C3C" w:rsidP="00F45520">
            <w:pPr>
              <w:rPr>
                <w:rFonts w:cstheme="minorHAnsi"/>
              </w:rPr>
            </w:pPr>
            <w:r w:rsidRPr="00E123DA">
              <w:rPr>
                <w:rFonts w:cstheme="minorHAnsi"/>
              </w:rPr>
              <w:t>Voting concludes May 10 at 4pm</w:t>
            </w:r>
          </w:p>
          <w:p w14:paraId="649D4935" w14:textId="1958C98E" w:rsidR="00A60C3C" w:rsidRPr="00E123DA" w:rsidRDefault="00A60C3C" w:rsidP="00F45520">
            <w:pPr>
              <w:rPr>
                <w:rFonts w:cstheme="minorHAnsi"/>
              </w:rPr>
            </w:pPr>
            <w:r w:rsidRPr="00E123DA">
              <w:rPr>
                <w:rFonts w:cstheme="minorHAnsi"/>
              </w:rPr>
              <w:t>Could HR run us a report of SP who we could target to recruit for SAC?</w:t>
            </w:r>
          </w:p>
          <w:p w14:paraId="77EAD743" w14:textId="1EF48A43" w:rsidR="002C738F" w:rsidRPr="00761B0C" w:rsidRDefault="002C738F" w:rsidP="00A60C3C">
            <w:pPr>
              <w:rPr>
                <w:rFonts w:cstheme="minorHAnsi"/>
              </w:rPr>
            </w:pPr>
          </w:p>
        </w:tc>
      </w:tr>
      <w:tr w:rsidR="00174103" w:rsidRPr="00761B0C" w14:paraId="03C2418F" w14:textId="77777777" w:rsidTr="00761B0C">
        <w:tc>
          <w:tcPr>
            <w:tcW w:w="805" w:type="pct"/>
            <w:tcBorders>
              <w:top w:val="single" w:sz="4" w:space="0" w:color="auto"/>
            </w:tcBorders>
          </w:tcPr>
          <w:p w14:paraId="3B66BF6A" w14:textId="77777777" w:rsidR="00174103" w:rsidRPr="00761B0C" w:rsidRDefault="00174103" w:rsidP="00174103">
            <w:pPr>
              <w:pStyle w:val="NoSpacing"/>
              <w:ind w:left="0" w:firstLine="0"/>
              <w:rPr>
                <w:rFonts w:cstheme="minorHAnsi"/>
              </w:rPr>
            </w:pPr>
          </w:p>
        </w:tc>
        <w:tc>
          <w:tcPr>
            <w:tcW w:w="646" w:type="pct"/>
            <w:tcBorders>
              <w:top w:val="single" w:sz="4" w:space="0" w:color="auto"/>
            </w:tcBorders>
          </w:tcPr>
          <w:p w14:paraId="6FCA1FCB" w14:textId="37D7C62D" w:rsidR="00174103" w:rsidRPr="00761B0C" w:rsidRDefault="00174103" w:rsidP="00174103">
            <w:pPr>
              <w:pStyle w:val="NoSpacing"/>
              <w:ind w:left="0" w:firstLine="0"/>
              <w:rPr>
                <w:rFonts w:cstheme="minorHAnsi"/>
              </w:rPr>
            </w:pPr>
            <w:r w:rsidRPr="00761B0C">
              <w:rPr>
                <w:rFonts w:cstheme="minorHAnsi"/>
              </w:rPr>
              <w:t xml:space="preserve">Chair- </w:t>
            </w:r>
            <w:r w:rsidR="00BE05BE" w:rsidRPr="00761B0C">
              <w:rPr>
                <w:rFonts w:cstheme="minorHAnsi"/>
              </w:rPr>
              <w:t>Troy</w:t>
            </w:r>
          </w:p>
        </w:tc>
        <w:tc>
          <w:tcPr>
            <w:tcW w:w="3549" w:type="pct"/>
            <w:tcBorders>
              <w:top w:val="single" w:sz="4" w:space="0" w:color="auto"/>
            </w:tcBorders>
          </w:tcPr>
          <w:p w14:paraId="06690A19" w14:textId="08A3B18E" w:rsidR="003E2C5C" w:rsidRPr="00761B0C" w:rsidRDefault="003E2C5C" w:rsidP="003E2C5C">
            <w:pPr>
              <w:pStyle w:val="NoSpacing"/>
              <w:ind w:left="0" w:firstLine="0"/>
              <w:rPr>
                <w:rFonts w:cstheme="minorHAnsi"/>
                <w:b/>
              </w:rPr>
            </w:pPr>
            <w:r w:rsidRPr="00761B0C">
              <w:rPr>
                <w:rFonts w:cstheme="minorHAnsi"/>
                <w:b/>
              </w:rPr>
              <w:t xml:space="preserve">Employee Recognition: </w:t>
            </w:r>
            <w:r w:rsidR="00A60C3C">
              <w:rPr>
                <w:rFonts w:cstheme="minorHAnsi"/>
                <w:b/>
              </w:rPr>
              <w:t>No report</w:t>
            </w:r>
          </w:p>
          <w:p w14:paraId="3832AA3B" w14:textId="1AEDDDDE" w:rsidR="00174103" w:rsidRPr="00761B0C" w:rsidRDefault="00174103" w:rsidP="00A60C3C">
            <w:pPr>
              <w:pStyle w:val="NoSpacing"/>
              <w:ind w:left="0" w:firstLine="0"/>
              <w:rPr>
                <w:rFonts w:cstheme="minorHAnsi"/>
              </w:rPr>
            </w:pPr>
          </w:p>
        </w:tc>
      </w:tr>
      <w:tr w:rsidR="00174103" w:rsidRPr="00761B0C" w14:paraId="7857675D" w14:textId="77777777" w:rsidTr="00761B0C">
        <w:tc>
          <w:tcPr>
            <w:tcW w:w="805" w:type="pct"/>
            <w:tcBorders>
              <w:bottom w:val="single" w:sz="4" w:space="0" w:color="auto"/>
            </w:tcBorders>
          </w:tcPr>
          <w:p w14:paraId="50660F14" w14:textId="06865B1B" w:rsidR="00174103" w:rsidRPr="00761B0C" w:rsidRDefault="00174103" w:rsidP="00174103">
            <w:pPr>
              <w:pStyle w:val="NoSpacing"/>
              <w:ind w:left="0" w:firstLine="0"/>
              <w:rPr>
                <w:rFonts w:cstheme="minorHAnsi"/>
              </w:rPr>
            </w:pPr>
          </w:p>
        </w:tc>
        <w:tc>
          <w:tcPr>
            <w:tcW w:w="646" w:type="pct"/>
          </w:tcPr>
          <w:p w14:paraId="765D5AF0" w14:textId="63864A57" w:rsidR="00174103" w:rsidRPr="00761B0C" w:rsidRDefault="00174103" w:rsidP="00174103">
            <w:pPr>
              <w:pStyle w:val="NoSpacing"/>
              <w:ind w:left="0" w:firstLine="0"/>
              <w:rPr>
                <w:rFonts w:cstheme="minorHAnsi"/>
              </w:rPr>
            </w:pPr>
            <w:r w:rsidRPr="00761B0C">
              <w:rPr>
                <w:rFonts w:cstheme="minorHAnsi"/>
              </w:rPr>
              <w:t>Chair- Kelly</w:t>
            </w:r>
          </w:p>
        </w:tc>
        <w:tc>
          <w:tcPr>
            <w:tcW w:w="3549" w:type="pct"/>
          </w:tcPr>
          <w:p w14:paraId="5DB6A052" w14:textId="1507B195" w:rsidR="00174103" w:rsidRPr="00761B0C" w:rsidRDefault="00174103" w:rsidP="00174103">
            <w:pPr>
              <w:pStyle w:val="NoSpacing"/>
              <w:ind w:left="0" w:firstLine="0"/>
              <w:rPr>
                <w:rFonts w:cstheme="minorHAnsi"/>
                <w:b/>
              </w:rPr>
            </w:pPr>
            <w:r w:rsidRPr="00761B0C">
              <w:rPr>
                <w:rFonts w:cstheme="minorHAnsi"/>
                <w:b/>
              </w:rPr>
              <w:t>Policies:</w:t>
            </w:r>
          </w:p>
          <w:p w14:paraId="63345488" w14:textId="138C0B0D" w:rsidR="002C031D" w:rsidRPr="00761B0C" w:rsidRDefault="002C031D" w:rsidP="00174103">
            <w:pPr>
              <w:pStyle w:val="NoSpacing"/>
              <w:ind w:left="0" w:firstLine="0"/>
              <w:rPr>
                <w:rFonts w:cstheme="minorHAnsi"/>
              </w:rPr>
            </w:pPr>
            <w:r w:rsidRPr="00761B0C">
              <w:rPr>
                <w:rFonts w:cstheme="minorHAnsi"/>
              </w:rPr>
              <w:t>Met 4/7/23</w:t>
            </w:r>
          </w:p>
          <w:p w14:paraId="09EBEE6C" w14:textId="77777777" w:rsidR="00475B78" w:rsidRPr="00761B0C" w:rsidRDefault="00475B78" w:rsidP="00475B78">
            <w:pPr>
              <w:rPr>
                <w:rFonts w:cstheme="minorHAnsi"/>
                <w:b/>
              </w:rPr>
            </w:pPr>
            <w:r w:rsidRPr="00761B0C">
              <w:rPr>
                <w:rFonts w:cstheme="minorHAnsi"/>
                <w:b/>
              </w:rPr>
              <w:t xml:space="preserve">FGCU Policy 2.003, Suspension and Discontinuance of Academic Programs- </w:t>
            </w:r>
          </w:p>
          <w:p w14:paraId="3B266BF8" w14:textId="1DBB841F" w:rsidR="00475B78" w:rsidRPr="00761B0C" w:rsidRDefault="00475B78" w:rsidP="00475B78">
            <w:pPr>
              <w:rPr>
                <w:rFonts w:cstheme="minorHAnsi"/>
                <w:b/>
              </w:rPr>
            </w:pPr>
            <w:r w:rsidRPr="00761B0C">
              <w:rPr>
                <w:rFonts w:cstheme="minorHAnsi"/>
              </w:rPr>
              <w:t xml:space="preserve">We don’t see any references to notifications to SACSCOC or another regional accrediting agency. </w:t>
            </w:r>
            <w:r w:rsidR="001E28B3" w:rsidRPr="00761B0C">
              <w:rPr>
                <w:rFonts w:cstheme="minorHAnsi"/>
              </w:rPr>
              <w:t>We</w:t>
            </w:r>
            <w:r w:rsidRPr="00761B0C">
              <w:rPr>
                <w:rFonts w:cstheme="minorHAnsi"/>
              </w:rPr>
              <w:t xml:space="preserve"> believe that should be part of the proces</w:t>
            </w:r>
            <w:r w:rsidRPr="00761B0C">
              <w:rPr>
                <w:rFonts w:cstheme="minorHAnsi"/>
                <w:b/>
              </w:rPr>
              <w:t>s.</w:t>
            </w:r>
          </w:p>
          <w:p w14:paraId="4C08CE8D" w14:textId="77777777" w:rsidR="00475B78" w:rsidRPr="00761B0C" w:rsidRDefault="00475B78" w:rsidP="00475B78">
            <w:pPr>
              <w:rPr>
                <w:rFonts w:cstheme="minorHAnsi"/>
                <w:b/>
              </w:rPr>
            </w:pPr>
          </w:p>
          <w:p w14:paraId="3FE0236D" w14:textId="2434A475" w:rsidR="00174103" w:rsidRPr="00761B0C" w:rsidRDefault="00475B78" w:rsidP="002C031D">
            <w:pPr>
              <w:rPr>
                <w:rFonts w:cstheme="minorHAnsi"/>
              </w:rPr>
            </w:pPr>
            <w:r w:rsidRPr="00761B0C">
              <w:rPr>
                <w:rFonts w:cstheme="minorHAnsi"/>
                <w:b/>
              </w:rPr>
              <w:t>Response:</w:t>
            </w:r>
            <w:r w:rsidRPr="00761B0C">
              <w:rPr>
                <w:rFonts w:cstheme="minorHAnsi"/>
              </w:rPr>
              <w:t xml:space="preserve"> </w:t>
            </w:r>
          </w:p>
        </w:tc>
      </w:tr>
      <w:tr w:rsidR="00174103" w:rsidRPr="00761B0C" w14:paraId="4B5F4ED1" w14:textId="77777777" w:rsidTr="00761B0C">
        <w:tc>
          <w:tcPr>
            <w:tcW w:w="805" w:type="pct"/>
            <w:tcBorders>
              <w:bottom w:val="single" w:sz="4" w:space="0" w:color="auto"/>
            </w:tcBorders>
          </w:tcPr>
          <w:p w14:paraId="4C2555AB" w14:textId="1221B355" w:rsidR="00174103" w:rsidRPr="00761B0C" w:rsidRDefault="00174103" w:rsidP="00174103">
            <w:pPr>
              <w:pStyle w:val="NoSpacing"/>
              <w:ind w:left="0" w:firstLine="0"/>
              <w:rPr>
                <w:rFonts w:cstheme="minorHAnsi"/>
              </w:rPr>
            </w:pPr>
          </w:p>
        </w:tc>
        <w:tc>
          <w:tcPr>
            <w:tcW w:w="646" w:type="pct"/>
            <w:tcBorders>
              <w:bottom w:val="single" w:sz="4" w:space="0" w:color="auto"/>
            </w:tcBorders>
            <w:shd w:val="clear" w:color="auto" w:fill="auto"/>
          </w:tcPr>
          <w:p w14:paraId="4F5456C3" w14:textId="52208E51" w:rsidR="00174103" w:rsidRPr="00761B0C" w:rsidRDefault="00174103" w:rsidP="00174103">
            <w:pPr>
              <w:pStyle w:val="NoSpacing"/>
              <w:ind w:left="0" w:firstLine="0"/>
              <w:rPr>
                <w:rFonts w:cstheme="minorHAnsi"/>
              </w:rPr>
            </w:pPr>
            <w:r w:rsidRPr="00761B0C">
              <w:rPr>
                <w:rFonts w:cstheme="minorHAnsi"/>
              </w:rPr>
              <w:t xml:space="preserve">Chair- </w:t>
            </w:r>
            <w:r w:rsidR="00DE7F0C" w:rsidRPr="00761B0C">
              <w:rPr>
                <w:rFonts w:cstheme="minorHAnsi"/>
              </w:rPr>
              <w:t>Zach</w:t>
            </w:r>
          </w:p>
        </w:tc>
        <w:tc>
          <w:tcPr>
            <w:tcW w:w="3549" w:type="pct"/>
            <w:tcBorders>
              <w:bottom w:val="single" w:sz="4" w:space="0" w:color="auto"/>
            </w:tcBorders>
            <w:shd w:val="clear" w:color="auto" w:fill="auto"/>
          </w:tcPr>
          <w:p w14:paraId="6BBD7F09" w14:textId="3D18F88A" w:rsidR="002E307A" w:rsidRDefault="00A60C3C" w:rsidP="00A60C3C">
            <w:pPr>
              <w:pStyle w:val="NoSpacing"/>
              <w:rPr>
                <w:rFonts w:cstheme="minorHAnsi"/>
              </w:rPr>
            </w:pPr>
            <w:r w:rsidRPr="00A60C3C">
              <w:rPr>
                <w:rFonts w:cstheme="minorHAnsi"/>
                <w:b/>
              </w:rPr>
              <w:t>Professional Development:</w:t>
            </w:r>
            <w:r>
              <w:rPr>
                <w:rFonts w:cstheme="minorHAnsi"/>
                <w:b/>
              </w:rPr>
              <w:t xml:space="preserve"> </w:t>
            </w:r>
            <w:r>
              <w:rPr>
                <w:rFonts w:cstheme="minorHAnsi"/>
              </w:rPr>
              <w:t>Myers Briggs Type Indicator training facilitated by Rose Fuller is May 18, 2pm-3:30pm in Cohen 201, light refreshments offered; using PD funds from this year to offer a campus-wide opportunity, limited to 50 registrants, planning a second sessions in June.</w:t>
            </w:r>
          </w:p>
          <w:p w14:paraId="0203A838" w14:textId="53DA7809" w:rsidR="00A60C3C" w:rsidRDefault="00A60C3C" w:rsidP="00A60C3C">
            <w:pPr>
              <w:pStyle w:val="NoSpacing"/>
              <w:rPr>
                <w:rFonts w:cstheme="minorHAnsi"/>
              </w:rPr>
            </w:pPr>
            <w:r w:rsidRPr="00A60C3C">
              <w:rPr>
                <w:rFonts w:cstheme="minorHAnsi"/>
              </w:rPr>
              <w:t>Recommendation for training for someone for Excel/Word training in-</w:t>
            </w:r>
            <w:r>
              <w:rPr>
                <w:rFonts w:cstheme="minorHAnsi"/>
              </w:rPr>
              <w:t xml:space="preserve">person to supplement LinkedIn Learning Russell </w:t>
            </w:r>
            <w:proofErr w:type="spellStart"/>
            <w:r>
              <w:rPr>
                <w:rFonts w:cstheme="minorHAnsi"/>
              </w:rPr>
              <w:t>Sibella</w:t>
            </w:r>
            <w:proofErr w:type="spellEnd"/>
            <w:r>
              <w:rPr>
                <w:rFonts w:cstheme="minorHAnsi"/>
              </w:rPr>
              <w:t xml:space="preserve"> perhaps?</w:t>
            </w:r>
          </w:p>
          <w:p w14:paraId="71916847" w14:textId="7F25E48A" w:rsidR="00A60C3C" w:rsidRPr="00A60C3C" w:rsidRDefault="00A60C3C" w:rsidP="00A60C3C">
            <w:pPr>
              <w:pStyle w:val="NoSpacing"/>
              <w:rPr>
                <w:rFonts w:cstheme="minorHAnsi"/>
              </w:rPr>
            </w:pPr>
          </w:p>
        </w:tc>
      </w:tr>
      <w:tr w:rsidR="00174103" w:rsidRPr="00761B0C" w14:paraId="078D1079" w14:textId="77777777" w:rsidTr="00761B0C">
        <w:tc>
          <w:tcPr>
            <w:tcW w:w="805" w:type="pct"/>
            <w:tcBorders>
              <w:bottom w:val="single" w:sz="4" w:space="0" w:color="auto"/>
            </w:tcBorders>
          </w:tcPr>
          <w:p w14:paraId="225F79C0" w14:textId="77777777" w:rsidR="00174103" w:rsidRPr="00761B0C" w:rsidRDefault="00174103" w:rsidP="00174103">
            <w:pPr>
              <w:pStyle w:val="NoSpacing"/>
              <w:ind w:left="0" w:firstLine="0"/>
              <w:rPr>
                <w:rFonts w:cstheme="minorHAnsi"/>
              </w:rPr>
            </w:pPr>
          </w:p>
        </w:tc>
        <w:tc>
          <w:tcPr>
            <w:tcW w:w="646" w:type="pct"/>
            <w:tcBorders>
              <w:bottom w:val="single" w:sz="4" w:space="0" w:color="auto"/>
            </w:tcBorders>
            <w:shd w:val="clear" w:color="auto" w:fill="auto"/>
          </w:tcPr>
          <w:p w14:paraId="43CE7BB7" w14:textId="676158D7" w:rsidR="00174103" w:rsidRPr="00761B0C" w:rsidRDefault="00174103" w:rsidP="00174103">
            <w:pPr>
              <w:pStyle w:val="NoSpacing"/>
              <w:ind w:left="0" w:firstLine="0"/>
              <w:rPr>
                <w:rFonts w:cstheme="minorHAnsi"/>
              </w:rPr>
            </w:pPr>
            <w:r w:rsidRPr="00761B0C">
              <w:rPr>
                <w:rFonts w:cstheme="minorHAnsi"/>
              </w:rPr>
              <w:t xml:space="preserve">Chair- </w:t>
            </w:r>
            <w:r w:rsidR="00DE7F0C" w:rsidRPr="00761B0C">
              <w:rPr>
                <w:rFonts w:cstheme="minorHAnsi"/>
              </w:rPr>
              <w:t>Trudi-Ann</w:t>
            </w:r>
          </w:p>
        </w:tc>
        <w:tc>
          <w:tcPr>
            <w:tcW w:w="3549" w:type="pct"/>
            <w:tcBorders>
              <w:bottom w:val="single" w:sz="4" w:space="0" w:color="auto"/>
            </w:tcBorders>
            <w:shd w:val="clear" w:color="auto" w:fill="auto"/>
          </w:tcPr>
          <w:p w14:paraId="0C41E14A" w14:textId="1067822C" w:rsidR="00174103" w:rsidRPr="00761B0C" w:rsidRDefault="00174103" w:rsidP="00174103">
            <w:pPr>
              <w:pStyle w:val="NoSpacing"/>
              <w:rPr>
                <w:rFonts w:cstheme="minorHAnsi"/>
                <w:b/>
              </w:rPr>
            </w:pPr>
            <w:r w:rsidRPr="00761B0C">
              <w:rPr>
                <w:rFonts w:cstheme="minorHAnsi"/>
                <w:b/>
              </w:rPr>
              <w:t>Special Events:</w:t>
            </w:r>
          </w:p>
          <w:p w14:paraId="636CE176" w14:textId="00877A99" w:rsidR="006171C8" w:rsidRPr="00A60C3C" w:rsidRDefault="00A60C3C" w:rsidP="00A60C3C">
            <w:pPr>
              <w:pStyle w:val="ListParagraph"/>
              <w:numPr>
                <w:ilvl w:val="0"/>
                <w:numId w:val="24"/>
              </w:numPr>
              <w:contextualSpacing w:val="0"/>
              <w:rPr>
                <w:rFonts w:eastAsia="Times New Roman" w:cstheme="minorHAnsi"/>
              </w:rPr>
            </w:pPr>
            <w:r>
              <w:rPr>
                <w:rFonts w:eastAsia="Times New Roman" w:cstheme="minorHAnsi"/>
              </w:rPr>
              <w:t>Today was last Meet &amp; Greet of the year, submit ideas for next year</w:t>
            </w:r>
          </w:p>
        </w:tc>
      </w:tr>
      <w:tr w:rsidR="00174103" w:rsidRPr="00761B0C" w14:paraId="43B99CD8" w14:textId="77777777" w:rsidTr="00761B0C">
        <w:tc>
          <w:tcPr>
            <w:tcW w:w="805" w:type="pct"/>
            <w:tcBorders>
              <w:top w:val="single" w:sz="4" w:space="0" w:color="auto"/>
              <w:bottom w:val="single" w:sz="4" w:space="0" w:color="auto"/>
            </w:tcBorders>
          </w:tcPr>
          <w:p w14:paraId="49BDA3DC" w14:textId="0FAD709C" w:rsidR="00174103" w:rsidRPr="00761B0C" w:rsidRDefault="00174103" w:rsidP="00174103">
            <w:pPr>
              <w:pStyle w:val="NoSpacing"/>
              <w:ind w:left="0" w:firstLine="0"/>
              <w:rPr>
                <w:rFonts w:cstheme="minorHAnsi"/>
              </w:rPr>
            </w:pPr>
            <w:r w:rsidRPr="00761B0C">
              <w:rPr>
                <w:rFonts w:cstheme="minorHAnsi"/>
              </w:rPr>
              <w:t>University Committee Reports</w:t>
            </w:r>
          </w:p>
        </w:tc>
        <w:tc>
          <w:tcPr>
            <w:tcW w:w="646" w:type="pct"/>
            <w:tcBorders>
              <w:top w:val="single" w:sz="4" w:space="0" w:color="auto"/>
              <w:bottom w:val="single" w:sz="4" w:space="0" w:color="auto"/>
            </w:tcBorders>
          </w:tcPr>
          <w:p w14:paraId="0B4407B7" w14:textId="5147B1D5" w:rsidR="00174103" w:rsidRPr="00761B0C"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5FA318BF" w14:textId="2D8584C7" w:rsidR="00174103" w:rsidRPr="00761B0C" w:rsidRDefault="00174103" w:rsidP="00174103">
            <w:pPr>
              <w:rPr>
                <w:rFonts w:cstheme="minorHAnsi"/>
                <w:b/>
              </w:rPr>
            </w:pPr>
            <w:r w:rsidRPr="00761B0C">
              <w:rPr>
                <w:rFonts w:cstheme="minorHAnsi"/>
                <w:b/>
              </w:rPr>
              <w:t xml:space="preserve">ADA – </w:t>
            </w:r>
          </w:p>
          <w:p w14:paraId="1E596B3E" w14:textId="4A377AFF" w:rsidR="003B7689" w:rsidRPr="00761B0C" w:rsidRDefault="00F90D48" w:rsidP="003B7689">
            <w:pPr>
              <w:ind w:left="0" w:firstLine="0"/>
              <w:rPr>
                <w:rFonts w:eastAsia="Calibri" w:cstheme="minorHAnsi"/>
              </w:rPr>
            </w:pPr>
            <w:r w:rsidRPr="00761B0C">
              <w:rPr>
                <w:rFonts w:eastAsia="Calibri" w:cstheme="minorHAnsi"/>
              </w:rPr>
              <w:t>No report</w:t>
            </w:r>
          </w:p>
          <w:p w14:paraId="1C3E0AA4" w14:textId="630B96F9" w:rsidR="00174103" w:rsidRPr="00761B0C" w:rsidRDefault="00174103" w:rsidP="00174103">
            <w:pPr>
              <w:spacing w:line="259" w:lineRule="auto"/>
              <w:ind w:left="0" w:firstLine="0"/>
              <w:rPr>
                <w:rFonts w:cstheme="minorHAnsi"/>
                <w:b/>
              </w:rPr>
            </w:pPr>
            <w:r w:rsidRPr="00761B0C">
              <w:rPr>
                <w:rFonts w:cstheme="minorHAnsi"/>
                <w:b/>
              </w:rPr>
              <w:t xml:space="preserve">Campus Communicator- </w:t>
            </w:r>
          </w:p>
          <w:p w14:paraId="5DBA2A2C" w14:textId="4BFD369E" w:rsidR="00174103" w:rsidRPr="00761B0C" w:rsidRDefault="00F90D48" w:rsidP="00174103">
            <w:pPr>
              <w:ind w:left="0" w:firstLine="0"/>
              <w:rPr>
                <w:rFonts w:cstheme="minorHAnsi"/>
              </w:rPr>
            </w:pPr>
            <w:r w:rsidRPr="00761B0C">
              <w:rPr>
                <w:rFonts w:cstheme="minorHAnsi"/>
              </w:rPr>
              <w:t>No meeting</w:t>
            </w:r>
          </w:p>
          <w:p w14:paraId="6087FDD5" w14:textId="15787FE3" w:rsidR="00174103" w:rsidRPr="00761B0C" w:rsidRDefault="00174103" w:rsidP="00174103">
            <w:pPr>
              <w:ind w:left="0" w:firstLine="0"/>
              <w:rPr>
                <w:rFonts w:cstheme="minorHAnsi"/>
                <w:b/>
              </w:rPr>
            </w:pPr>
            <w:r w:rsidRPr="00761B0C">
              <w:rPr>
                <w:rFonts w:cstheme="minorHAnsi"/>
                <w:b/>
              </w:rPr>
              <w:t>Faculty Senate</w:t>
            </w:r>
            <w:r w:rsidRPr="00761B0C">
              <w:rPr>
                <w:rFonts w:cstheme="minorHAnsi"/>
              </w:rPr>
              <w:t xml:space="preserve"> – </w:t>
            </w:r>
            <w:r w:rsidRPr="00761B0C">
              <w:rPr>
                <w:rFonts w:cstheme="minorHAnsi"/>
                <w:b/>
              </w:rPr>
              <w:t>Kristen</w:t>
            </w:r>
          </w:p>
          <w:p w14:paraId="791D4650" w14:textId="36AF5BE0" w:rsidR="001D0A08" w:rsidRPr="00761B0C" w:rsidRDefault="00F90D48" w:rsidP="00C61C10">
            <w:pPr>
              <w:ind w:left="0" w:firstLine="0"/>
              <w:rPr>
                <w:rFonts w:cstheme="minorHAnsi"/>
              </w:rPr>
            </w:pPr>
            <w:r w:rsidRPr="00761B0C">
              <w:rPr>
                <w:rFonts w:cstheme="minorHAnsi"/>
              </w:rPr>
              <w:t>No report</w:t>
            </w:r>
            <w:r w:rsidR="002C031D" w:rsidRPr="00761B0C">
              <w:rPr>
                <w:rFonts w:cstheme="minorHAnsi"/>
              </w:rPr>
              <w:t xml:space="preserve"> beyond Anna’s report at today’s SAC meeting</w:t>
            </w:r>
          </w:p>
          <w:p w14:paraId="47653943" w14:textId="67970004" w:rsidR="00174103" w:rsidRPr="00761B0C" w:rsidRDefault="00174103" w:rsidP="00C61C10">
            <w:pPr>
              <w:ind w:left="0" w:firstLine="0"/>
              <w:rPr>
                <w:rFonts w:cstheme="minorHAnsi"/>
                <w:b/>
              </w:rPr>
            </w:pPr>
            <w:r w:rsidRPr="00761B0C">
              <w:rPr>
                <w:rFonts w:cstheme="minorHAnsi"/>
                <w:b/>
              </w:rPr>
              <w:t xml:space="preserve">Grant in Aid – </w:t>
            </w:r>
            <w:r w:rsidR="00F90D48" w:rsidRPr="00761B0C">
              <w:rPr>
                <w:rFonts w:cstheme="minorHAnsi"/>
                <w:b/>
              </w:rPr>
              <w:t>Georgia</w:t>
            </w:r>
          </w:p>
          <w:p w14:paraId="28208607" w14:textId="57FA4D7D" w:rsidR="001D0A08" w:rsidRPr="00761B0C" w:rsidRDefault="00964677" w:rsidP="00174103">
            <w:pPr>
              <w:ind w:left="290"/>
              <w:rPr>
                <w:rFonts w:cstheme="minorHAnsi"/>
              </w:rPr>
            </w:pPr>
            <w:r w:rsidRPr="00761B0C">
              <w:rPr>
                <w:rFonts w:cstheme="minorHAnsi"/>
              </w:rPr>
              <w:t>Met 3/21/23. Members submitted scores for applicants, discussed, and finalized list of awardees. Task completed for this year.</w:t>
            </w:r>
          </w:p>
          <w:p w14:paraId="28D08CBD" w14:textId="5B02CCE0" w:rsidR="00174103" w:rsidRPr="00761B0C" w:rsidRDefault="00174103" w:rsidP="00964677">
            <w:pPr>
              <w:ind w:left="290"/>
              <w:rPr>
                <w:rFonts w:cstheme="minorHAnsi"/>
                <w:b/>
              </w:rPr>
            </w:pPr>
            <w:r w:rsidRPr="00761B0C">
              <w:rPr>
                <w:rFonts w:cstheme="minorHAnsi"/>
                <w:b/>
              </w:rPr>
              <w:t xml:space="preserve">Institutional Affairs </w:t>
            </w:r>
            <w:r w:rsidR="002C031D" w:rsidRPr="00761B0C">
              <w:rPr>
                <w:rFonts w:cstheme="minorHAnsi"/>
                <w:b/>
              </w:rPr>
              <w:t>–</w:t>
            </w:r>
            <w:r w:rsidRPr="00761B0C">
              <w:rPr>
                <w:rFonts w:cstheme="minorHAnsi"/>
                <w:b/>
              </w:rPr>
              <w:t xml:space="preserve"> </w:t>
            </w:r>
          </w:p>
          <w:p w14:paraId="23A2C460" w14:textId="399E4845" w:rsidR="002C031D" w:rsidRPr="00761B0C" w:rsidRDefault="002C031D" w:rsidP="00964677">
            <w:pPr>
              <w:ind w:left="290"/>
              <w:rPr>
                <w:rFonts w:cstheme="minorHAnsi"/>
                <w:b/>
              </w:rPr>
            </w:pPr>
            <w:r w:rsidRPr="00761B0C">
              <w:rPr>
                <w:rFonts w:cstheme="minorHAnsi"/>
              </w:rPr>
              <w:t>No report</w:t>
            </w:r>
          </w:p>
          <w:p w14:paraId="61D698CF" w14:textId="084758FC" w:rsidR="001D0A08" w:rsidRPr="00761B0C" w:rsidRDefault="00174103" w:rsidP="00C225DE">
            <w:pPr>
              <w:ind w:left="0" w:firstLine="0"/>
              <w:rPr>
                <w:rFonts w:cstheme="minorHAnsi"/>
                <w:b/>
              </w:rPr>
            </w:pPr>
            <w:r w:rsidRPr="00761B0C">
              <w:rPr>
                <w:rFonts w:cstheme="minorHAnsi"/>
                <w:b/>
              </w:rPr>
              <w:t xml:space="preserve">Parking Advisory – </w:t>
            </w:r>
          </w:p>
          <w:p w14:paraId="342D6DD3" w14:textId="276EDE06" w:rsidR="002C031D" w:rsidRPr="00761B0C" w:rsidRDefault="002C031D" w:rsidP="00C225DE">
            <w:pPr>
              <w:ind w:left="0" w:firstLine="0"/>
              <w:rPr>
                <w:rFonts w:cstheme="minorHAnsi"/>
              </w:rPr>
            </w:pPr>
            <w:r w:rsidRPr="00761B0C">
              <w:rPr>
                <w:rFonts w:cstheme="minorHAnsi"/>
              </w:rPr>
              <w:t>No report</w:t>
            </w:r>
          </w:p>
          <w:p w14:paraId="187ABD03" w14:textId="4CEDF27F" w:rsidR="00174103" w:rsidRPr="00761B0C" w:rsidRDefault="00174103" w:rsidP="00174103">
            <w:pPr>
              <w:pStyle w:val="NoSpacing"/>
              <w:ind w:left="0" w:firstLine="0"/>
              <w:rPr>
                <w:rFonts w:cstheme="minorHAnsi"/>
                <w:b/>
              </w:rPr>
            </w:pPr>
            <w:r w:rsidRPr="00761B0C">
              <w:rPr>
                <w:rFonts w:cstheme="minorHAnsi"/>
                <w:b/>
              </w:rPr>
              <w:t>Sustainability and Resiliency Council-</w:t>
            </w:r>
          </w:p>
          <w:p w14:paraId="5F7CC7B4" w14:textId="1CDE198E" w:rsidR="002C031D" w:rsidRPr="00761B0C" w:rsidRDefault="002C031D" w:rsidP="00174103">
            <w:pPr>
              <w:pStyle w:val="NoSpacing"/>
              <w:ind w:left="0" w:firstLine="0"/>
              <w:rPr>
                <w:rFonts w:cstheme="minorHAnsi"/>
              </w:rPr>
            </w:pPr>
            <w:r w:rsidRPr="00761B0C">
              <w:rPr>
                <w:rFonts w:cstheme="minorHAnsi"/>
              </w:rPr>
              <w:t>No report</w:t>
            </w:r>
          </w:p>
          <w:p w14:paraId="16558486" w14:textId="68A6D834" w:rsidR="00174103" w:rsidRPr="00761B0C" w:rsidRDefault="00174103" w:rsidP="00174103">
            <w:pPr>
              <w:pStyle w:val="NoSpacing"/>
              <w:ind w:left="0" w:firstLine="0"/>
              <w:rPr>
                <w:rFonts w:cstheme="minorHAnsi"/>
                <w:b/>
              </w:rPr>
            </w:pPr>
            <w:r w:rsidRPr="00761B0C">
              <w:rPr>
                <w:rFonts w:cstheme="minorHAnsi"/>
                <w:b/>
              </w:rPr>
              <w:t xml:space="preserve">Space – </w:t>
            </w:r>
          </w:p>
          <w:p w14:paraId="63C131DC" w14:textId="77E0A20C" w:rsidR="002C031D" w:rsidRPr="00761B0C" w:rsidRDefault="002C031D" w:rsidP="00174103">
            <w:pPr>
              <w:pStyle w:val="NoSpacing"/>
              <w:ind w:left="0" w:firstLine="0"/>
              <w:rPr>
                <w:rFonts w:cstheme="minorHAnsi"/>
              </w:rPr>
            </w:pPr>
            <w:r w:rsidRPr="00761B0C">
              <w:rPr>
                <w:rFonts w:cstheme="minorHAnsi"/>
              </w:rPr>
              <w:t>No report</w:t>
            </w:r>
          </w:p>
          <w:p w14:paraId="59B30D2F" w14:textId="5D23F31F" w:rsidR="00174103" w:rsidRPr="00761B0C" w:rsidRDefault="00174103" w:rsidP="00174103">
            <w:pPr>
              <w:pStyle w:val="NoSpacing"/>
              <w:ind w:left="0" w:firstLine="0"/>
              <w:rPr>
                <w:rFonts w:cstheme="minorHAnsi"/>
                <w:b/>
              </w:rPr>
            </w:pPr>
            <w:r w:rsidRPr="00761B0C">
              <w:rPr>
                <w:rFonts w:cstheme="minorHAnsi"/>
                <w:b/>
              </w:rPr>
              <w:t xml:space="preserve">Food Advisory – </w:t>
            </w:r>
            <w:r w:rsidR="00964677" w:rsidRPr="00761B0C">
              <w:rPr>
                <w:rFonts w:cstheme="minorHAnsi"/>
                <w:b/>
              </w:rPr>
              <w:t>Amy &amp; Zac</w:t>
            </w:r>
          </w:p>
          <w:p w14:paraId="4732C1AE" w14:textId="59C9E880" w:rsidR="00964677" w:rsidRPr="00761B0C" w:rsidRDefault="00964677" w:rsidP="00174103">
            <w:pPr>
              <w:pStyle w:val="NoSpacing"/>
              <w:ind w:left="0" w:firstLine="0"/>
              <w:rPr>
                <w:rFonts w:cstheme="minorHAnsi"/>
              </w:rPr>
            </w:pPr>
            <w:r w:rsidRPr="00761B0C">
              <w:rPr>
                <w:rFonts w:cstheme="minorHAnsi"/>
              </w:rPr>
              <w:t>No report, never met</w:t>
            </w:r>
          </w:p>
          <w:p w14:paraId="4BE8B452" w14:textId="78834048" w:rsidR="00174103" w:rsidRPr="00761B0C" w:rsidRDefault="00174103" w:rsidP="00174103">
            <w:pPr>
              <w:pStyle w:val="NoSpacing"/>
              <w:ind w:left="0" w:firstLine="0"/>
              <w:rPr>
                <w:rFonts w:cstheme="minorHAnsi"/>
              </w:rPr>
            </w:pPr>
          </w:p>
        </w:tc>
      </w:tr>
      <w:tr w:rsidR="00174103" w:rsidRPr="00761B0C" w14:paraId="21E26E2B" w14:textId="77777777" w:rsidTr="00761B0C">
        <w:tc>
          <w:tcPr>
            <w:tcW w:w="805" w:type="pct"/>
            <w:tcBorders>
              <w:top w:val="single" w:sz="4" w:space="0" w:color="auto"/>
              <w:bottom w:val="single" w:sz="4" w:space="0" w:color="auto"/>
            </w:tcBorders>
          </w:tcPr>
          <w:p w14:paraId="42C2D120" w14:textId="58CC9161" w:rsidR="00174103" w:rsidRPr="00761B0C" w:rsidRDefault="00174103" w:rsidP="00174103">
            <w:pPr>
              <w:pStyle w:val="NoSpacing"/>
              <w:ind w:left="0" w:firstLine="0"/>
              <w:rPr>
                <w:rFonts w:cstheme="minorHAnsi"/>
              </w:rPr>
            </w:pPr>
            <w:r w:rsidRPr="00761B0C">
              <w:rPr>
                <w:rFonts w:cstheme="minorHAnsi"/>
              </w:rPr>
              <w:lastRenderedPageBreak/>
              <w:t>University Special Committees</w:t>
            </w:r>
          </w:p>
        </w:tc>
        <w:tc>
          <w:tcPr>
            <w:tcW w:w="646" w:type="pct"/>
            <w:tcBorders>
              <w:top w:val="single" w:sz="4" w:space="0" w:color="auto"/>
              <w:bottom w:val="single" w:sz="4" w:space="0" w:color="auto"/>
            </w:tcBorders>
          </w:tcPr>
          <w:p w14:paraId="46DD9D7A" w14:textId="3AF21C11" w:rsidR="00174103" w:rsidRPr="00761B0C"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3EEF3DE4" w14:textId="7CE8357D" w:rsidR="00174103" w:rsidRPr="00761B0C" w:rsidRDefault="00A60C3C" w:rsidP="00174103">
            <w:pPr>
              <w:rPr>
                <w:rFonts w:cstheme="minorHAnsi"/>
              </w:rPr>
            </w:pPr>
            <w:r>
              <w:rPr>
                <w:rFonts w:cstheme="minorHAnsi"/>
              </w:rPr>
              <w:t xml:space="preserve">Institutional Effectiveness Committee, Kristen: Work is just beginning </w:t>
            </w:r>
          </w:p>
        </w:tc>
      </w:tr>
      <w:tr w:rsidR="00174103" w:rsidRPr="00761B0C" w14:paraId="541D6D7C" w14:textId="77777777" w:rsidTr="00761B0C">
        <w:trPr>
          <w:trHeight w:val="638"/>
        </w:trPr>
        <w:tc>
          <w:tcPr>
            <w:tcW w:w="805" w:type="pct"/>
            <w:tcBorders>
              <w:top w:val="single" w:sz="4" w:space="0" w:color="auto"/>
              <w:bottom w:val="single" w:sz="4" w:space="0" w:color="auto"/>
            </w:tcBorders>
          </w:tcPr>
          <w:p w14:paraId="29924821" w14:textId="112E961D" w:rsidR="00174103" w:rsidRPr="00761B0C" w:rsidRDefault="00174103" w:rsidP="00174103">
            <w:pPr>
              <w:pStyle w:val="NoSpacing"/>
              <w:ind w:left="0" w:firstLine="0"/>
              <w:rPr>
                <w:rFonts w:cstheme="minorHAnsi"/>
              </w:rPr>
            </w:pPr>
            <w:r w:rsidRPr="00761B0C">
              <w:rPr>
                <w:rFonts w:cstheme="minorHAnsi"/>
              </w:rPr>
              <w:t>Presidential Appointed Committees</w:t>
            </w:r>
          </w:p>
        </w:tc>
        <w:tc>
          <w:tcPr>
            <w:tcW w:w="646" w:type="pct"/>
            <w:tcBorders>
              <w:top w:val="single" w:sz="4" w:space="0" w:color="auto"/>
              <w:bottom w:val="single" w:sz="4" w:space="0" w:color="auto"/>
            </w:tcBorders>
          </w:tcPr>
          <w:p w14:paraId="6BE5CFEF" w14:textId="04F2BB6F" w:rsidR="00174103" w:rsidRPr="00761B0C"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4C45D149" w14:textId="3E8F46B6" w:rsidR="00174103" w:rsidRPr="00761B0C" w:rsidRDefault="00174103" w:rsidP="00174103">
            <w:pPr>
              <w:pStyle w:val="NoSpacing"/>
              <w:rPr>
                <w:rFonts w:cstheme="minorHAnsi"/>
                <w:b/>
                <w:bCs/>
              </w:rPr>
            </w:pPr>
            <w:r w:rsidRPr="00761B0C">
              <w:rPr>
                <w:rFonts w:cstheme="minorHAnsi"/>
                <w:b/>
                <w:bCs/>
              </w:rPr>
              <w:t>Diversity and Inclusion</w:t>
            </w:r>
          </w:p>
          <w:p w14:paraId="1284DAF4" w14:textId="06A8E2BF" w:rsidR="002C031D" w:rsidRPr="00761B0C" w:rsidRDefault="002C031D" w:rsidP="00174103">
            <w:pPr>
              <w:pStyle w:val="NoSpacing"/>
              <w:rPr>
                <w:rFonts w:cstheme="minorHAnsi"/>
                <w:bCs/>
              </w:rPr>
            </w:pPr>
            <w:r w:rsidRPr="00761B0C">
              <w:rPr>
                <w:rFonts w:cstheme="minorHAnsi"/>
                <w:bCs/>
              </w:rPr>
              <w:t>No report</w:t>
            </w:r>
          </w:p>
          <w:p w14:paraId="00983716" w14:textId="2237D825" w:rsidR="00C520EF" w:rsidRPr="00761B0C" w:rsidRDefault="00174103" w:rsidP="00C225DE">
            <w:pPr>
              <w:pStyle w:val="NoSpacing"/>
              <w:rPr>
                <w:rFonts w:cstheme="minorHAnsi"/>
                <w:b/>
                <w:bCs/>
              </w:rPr>
            </w:pPr>
            <w:r w:rsidRPr="00761B0C">
              <w:rPr>
                <w:rFonts w:cstheme="minorHAnsi"/>
                <w:b/>
                <w:bCs/>
              </w:rPr>
              <w:t>Intercollegiate Athletic</w:t>
            </w:r>
          </w:p>
          <w:p w14:paraId="536BC6E0" w14:textId="257FC6A0" w:rsidR="002C031D" w:rsidRPr="00761B0C" w:rsidRDefault="00A60C3C" w:rsidP="00C225DE">
            <w:pPr>
              <w:pStyle w:val="NoSpacing"/>
              <w:rPr>
                <w:rFonts w:cstheme="minorHAnsi"/>
                <w:bCs/>
              </w:rPr>
            </w:pPr>
            <w:r>
              <w:rPr>
                <w:rFonts w:cstheme="minorHAnsi"/>
                <w:bCs/>
              </w:rPr>
              <w:t>In need of another SAC member since Kiley leaves SAC, so will submit names once discussed at retreat</w:t>
            </w:r>
          </w:p>
          <w:p w14:paraId="31BB0B43" w14:textId="180F69DE" w:rsidR="00174103" w:rsidRPr="00761B0C" w:rsidRDefault="00174103" w:rsidP="00174103">
            <w:pPr>
              <w:pStyle w:val="NoSpacing"/>
              <w:ind w:left="0" w:firstLine="0"/>
              <w:rPr>
                <w:rFonts w:cstheme="minorHAnsi"/>
                <w:b/>
                <w:bCs/>
              </w:rPr>
            </w:pPr>
            <w:r w:rsidRPr="00761B0C">
              <w:rPr>
                <w:rFonts w:cstheme="minorHAnsi"/>
                <w:b/>
                <w:bCs/>
              </w:rPr>
              <w:t>Parking Citations Appeals</w:t>
            </w:r>
          </w:p>
          <w:p w14:paraId="225D3122" w14:textId="3B4E7CFB" w:rsidR="002C031D" w:rsidRPr="00761B0C" w:rsidRDefault="002C031D" w:rsidP="00174103">
            <w:pPr>
              <w:pStyle w:val="NoSpacing"/>
              <w:ind w:left="0" w:firstLine="0"/>
              <w:rPr>
                <w:rFonts w:cstheme="minorHAnsi"/>
                <w:bCs/>
              </w:rPr>
            </w:pPr>
            <w:r w:rsidRPr="00761B0C">
              <w:rPr>
                <w:rFonts w:cstheme="minorHAnsi"/>
                <w:bCs/>
              </w:rPr>
              <w:t>No report</w:t>
            </w:r>
          </w:p>
          <w:p w14:paraId="7D38D161" w14:textId="77777777" w:rsidR="00174103" w:rsidRPr="00761B0C" w:rsidRDefault="00174103" w:rsidP="00245F3C">
            <w:pPr>
              <w:pStyle w:val="NoSpacing"/>
              <w:ind w:left="0" w:firstLine="0"/>
              <w:rPr>
                <w:rFonts w:cstheme="minorHAnsi"/>
                <w:b/>
                <w:bCs/>
              </w:rPr>
            </w:pPr>
            <w:r w:rsidRPr="00761B0C">
              <w:rPr>
                <w:rFonts w:cstheme="minorHAnsi"/>
                <w:b/>
                <w:bCs/>
              </w:rPr>
              <w:t>Title IX</w:t>
            </w:r>
          </w:p>
          <w:p w14:paraId="6A66FBA2" w14:textId="50DF16DF" w:rsidR="002C031D" w:rsidRPr="00761B0C" w:rsidRDefault="002C031D" w:rsidP="00245F3C">
            <w:pPr>
              <w:pStyle w:val="NoSpacing"/>
              <w:ind w:left="0" w:firstLine="0"/>
              <w:rPr>
                <w:rFonts w:cstheme="minorHAnsi"/>
              </w:rPr>
            </w:pPr>
            <w:r w:rsidRPr="00761B0C">
              <w:rPr>
                <w:rFonts w:cstheme="minorHAnsi"/>
              </w:rPr>
              <w:t>No report</w:t>
            </w:r>
          </w:p>
        </w:tc>
      </w:tr>
      <w:tr w:rsidR="00174103" w:rsidRPr="00761B0C" w14:paraId="4D11EB8E" w14:textId="77777777" w:rsidTr="00761B0C">
        <w:tc>
          <w:tcPr>
            <w:tcW w:w="805" w:type="pct"/>
            <w:tcBorders>
              <w:top w:val="single" w:sz="4" w:space="0" w:color="auto"/>
              <w:bottom w:val="single" w:sz="4" w:space="0" w:color="auto"/>
            </w:tcBorders>
          </w:tcPr>
          <w:p w14:paraId="3B188543" w14:textId="1ECD5C77" w:rsidR="00174103" w:rsidRPr="00761B0C" w:rsidRDefault="00174103" w:rsidP="00174103">
            <w:pPr>
              <w:pStyle w:val="NoSpacing"/>
              <w:ind w:left="0" w:firstLine="0"/>
              <w:rPr>
                <w:rFonts w:cstheme="minorHAnsi"/>
              </w:rPr>
            </w:pPr>
            <w:r w:rsidRPr="00761B0C">
              <w:rPr>
                <w:rFonts w:cstheme="minorHAnsi"/>
              </w:rPr>
              <w:t>Announcements</w:t>
            </w:r>
          </w:p>
        </w:tc>
        <w:tc>
          <w:tcPr>
            <w:tcW w:w="646" w:type="pct"/>
            <w:tcBorders>
              <w:top w:val="single" w:sz="4" w:space="0" w:color="auto"/>
              <w:bottom w:val="single" w:sz="4" w:space="0" w:color="auto"/>
            </w:tcBorders>
          </w:tcPr>
          <w:p w14:paraId="36BD357B" w14:textId="77777777" w:rsidR="00174103" w:rsidRPr="00761B0C"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00C638E1" w14:textId="3FB69A83" w:rsidR="009F6AA6" w:rsidRDefault="00A60C3C" w:rsidP="00A864E9">
            <w:pPr>
              <w:pStyle w:val="NormalWeb"/>
              <w:rPr>
                <w:rFonts w:asciiTheme="minorHAnsi" w:hAnsiTheme="minorHAnsi" w:cstheme="minorHAnsi"/>
                <w:sz w:val="22"/>
                <w:szCs w:val="22"/>
              </w:rPr>
            </w:pPr>
            <w:r>
              <w:rPr>
                <w:rFonts w:asciiTheme="minorHAnsi" w:hAnsiTheme="minorHAnsi" w:cstheme="minorHAnsi"/>
                <w:sz w:val="22"/>
                <w:szCs w:val="22"/>
              </w:rPr>
              <w:t>Presidential candidate who discussed how engaged with student athletes was interesting how he engaged in practices and such, idea for faculty/staff versus athletes for engagement activities showing how SAC can contribute to student success; Maggie thinking to start small</w:t>
            </w:r>
            <w:r w:rsidR="00E123DA">
              <w:rPr>
                <w:rFonts w:asciiTheme="minorHAnsi" w:hAnsiTheme="minorHAnsi" w:cstheme="minorHAnsi"/>
                <w:sz w:val="22"/>
                <w:szCs w:val="22"/>
              </w:rPr>
              <w:t>,</w:t>
            </w:r>
            <w:bookmarkStart w:id="2" w:name="_GoBack"/>
            <w:bookmarkEnd w:id="2"/>
            <w:r>
              <w:rPr>
                <w:rFonts w:asciiTheme="minorHAnsi" w:hAnsiTheme="minorHAnsi" w:cstheme="minorHAnsi"/>
                <w:sz w:val="22"/>
                <w:szCs w:val="22"/>
              </w:rPr>
              <w:t xml:space="preserve"> like a summer B Meet &amp; Greet for staff/faculty with athletes training</w:t>
            </w:r>
          </w:p>
          <w:p w14:paraId="19F5981E" w14:textId="77777777" w:rsidR="00A60C3C" w:rsidRDefault="00A60C3C" w:rsidP="00A864E9">
            <w:pPr>
              <w:pStyle w:val="NormalWeb"/>
              <w:rPr>
                <w:rFonts w:asciiTheme="minorHAnsi" w:hAnsiTheme="minorHAnsi" w:cstheme="minorHAnsi"/>
                <w:sz w:val="22"/>
                <w:szCs w:val="22"/>
              </w:rPr>
            </w:pPr>
            <w:r>
              <w:rPr>
                <w:rFonts w:asciiTheme="minorHAnsi" w:hAnsiTheme="minorHAnsi" w:cstheme="minorHAnsi"/>
                <w:sz w:val="22"/>
                <w:szCs w:val="22"/>
              </w:rPr>
              <w:t>Idea of Student Government Meet and Greet too</w:t>
            </w:r>
          </w:p>
          <w:p w14:paraId="493C0E83" w14:textId="77777777" w:rsidR="00A60C3C" w:rsidRDefault="00A60C3C" w:rsidP="00A864E9">
            <w:pPr>
              <w:pStyle w:val="NormalWeb"/>
              <w:rPr>
                <w:rFonts w:asciiTheme="minorHAnsi" w:hAnsiTheme="minorHAnsi" w:cstheme="minorHAnsi"/>
                <w:sz w:val="22"/>
                <w:szCs w:val="22"/>
              </w:rPr>
            </w:pPr>
            <w:r>
              <w:rPr>
                <w:rFonts w:asciiTheme="minorHAnsi" w:hAnsiTheme="minorHAnsi" w:cstheme="minorHAnsi"/>
                <w:sz w:val="22"/>
                <w:szCs w:val="22"/>
              </w:rPr>
              <w:t>Engagement with Music department a Faculty/Staff/Student chorus</w:t>
            </w:r>
          </w:p>
          <w:p w14:paraId="13B976DE" w14:textId="70A6C763" w:rsidR="00A60C3C" w:rsidRPr="00761B0C" w:rsidRDefault="00A60C3C" w:rsidP="00A864E9">
            <w:pPr>
              <w:pStyle w:val="NormalWeb"/>
              <w:rPr>
                <w:rFonts w:asciiTheme="minorHAnsi" w:hAnsiTheme="minorHAnsi" w:cstheme="minorHAnsi"/>
                <w:sz w:val="22"/>
                <w:szCs w:val="22"/>
              </w:rPr>
            </w:pPr>
          </w:p>
        </w:tc>
      </w:tr>
    </w:tbl>
    <w:p w14:paraId="5CC91AF4" w14:textId="41580704" w:rsidR="00984AEF" w:rsidRPr="00761B0C" w:rsidRDefault="00984AEF" w:rsidP="0064679C">
      <w:pPr>
        <w:pStyle w:val="NoSpacing"/>
        <w:ind w:left="0" w:firstLine="0"/>
        <w:rPr>
          <w:rFonts w:cstheme="minorHAnsi"/>
        </w:rPr>
      </w:pPr>
    </w:p>
    <w:p w14:paraId="521E8E99" w14:textId="0FDCFB7E" w:rsidR="00C225DE" w:rsidRPr="00761B0C" w:rsidRDefault="00984AEF" w:rsidP="00A864E9">
      <w:pPr>
        <w:pStyle w:val="NoSpacing"/>
        <w:ind w:left="0" w:firstLine="0"/>
        <w:rPr>
          <w:rFonts w:cstheme="minorHAnsi"/>
        </w:rPr>
      </w:pPr>
      <w:r w:rsidRPr="00761B0C">
        <w:rPr>
          <w:rFonts w:cstheme="minorHAnsi"/>
        </w:rPr>
        <w:t>Next Meeting</w:t>
      </w:r>
      <w:r w:rsidR="0078273B" w:rsidRPr="00761B0C">
        <w:rPr>
          <w:rFonts w:cstheme="minorHAnsi"/>
        </w:rPr>
        <w:t>:</w:t>
      </w:r>
      <w:r w:rsidR="00A60C3C">
        <w:rPr>
          <w:rFonts w:cstheme="minorHAnsi"/>
        </w:rPr>
        <w:t xml:space="preserve"> Retreat in late June and next General Meeting in August</w:t>
      </w:r>
    </w:p>
    <w:p w14:paraId="731CC73C" w14:textId="77777777" w:rsidR="00C520EF" w:rsidRPr="00761B0C" w:rsidRDefault="00C520EF" w:rsidP="00C520EF">
      <w:pPr>
        <w:pStyle w:val="NoSpacing"/>
        <w:ind w:left="0" w:firstLine="0"/>
        <w:rPr>
          <w:rFonts w:cstheme="minorHAnsi"/>
        </w:rPr>
      </w:pPr>
    </w:p>
    <w:p w14:paraId="45A72BE5" w14:textId="0699D4E0" w:rsidR="00606D7C" w:rsidRPr="00761B0C" w:rsidRDefault="00D0759B" w:rsidP="00761B0C">
      <w:pPr>
        <w:pStyle w:val="NoSpacing"/>
        <w:rPr>
          <w:rFonts w:cstheme="minorHAnsi"/>
          <w:highlight w:val="yellow"/>
        </w:rPr>
      </w:pPr>
      <w:r w:rsidRPr="00761B0C">
        <w:rPr>
          <w:rFonts w:cstheme="minorHAnsi"/>
        </w:rPr>
        <w:t>A</w:t>
      </w:r>
      <w:r w:rsidR="00C7632C" w:rsidRPr="00761B0C">
        <w:rPr>
          <w:rFonts w:cstheme="minorHAnsi"/>
        </w:rPr>
        <w:t>djourned the</w:t>
      </w:r>
      <w:r w:rsidR="00B04623" w:rsidRPr="00761B0C">
        <w:rPr>
          <w:rFonts w:cstheme="minorHAnsi"/>
        </w:rPr>
        <w:t xml:space="preserve"> </w:t>
      </w:r>
      <w:r w:rsidR="006B4B83" w:rsidRPr="00761B0C">
        <w:rPr>
          <w:rFonts w:cstheme="minorHAnsi"/>
        </w:rPr>
        <w:t xml:space="preserve">meeting </w:t>
      </w:r>
      <w:r w:rsidR="00C5275A" w:rsidRPr="00761B0C">
        <w:rPr>
          <w:rFonts w:cstheme="minorHAnsi"/>
        </w:rPr>
        <w:t>at</w:t>
      </w:r>
      <w:r w:rsidR="00F159AE" w:rsidRPr="00761B0C">
        <w:rPr>
          <w:rFonts w:cstheme="minorHAnsi"/>
        </w:rPr>
        <w:t xml:space="preserve"> </w:t>
      </w:r>
      <w:r w:rsidR="00F7132F" w:rsidRPr="00761B0C">
        <w:rPr>
          <w:rFonts w:cstheme="minorHAnsi"/>
        </w:rPr>
        <w:t>1:</w:t>
      </w:r>
      <w:r w:rsidR="00A60C3C">
        <w:rPr>
          <w:rFonts w:cstheme="minorHAnsi"/>
        </w:rPr>
        <w:t>32</w:t>
      </w:r>
      <w:r w:rsidR="00A864E9" w:rsidRPr="00761B0C">
        <w:rPr>
          <w:rFonts w:cstheme="minorHAnsi"/>
        </w:rPr>
        <w:t xml:space="preserve"> pm</w:t>
      </w:r>
    </w:p>
    <w:p w14:paraId="79004C1B" w14:textId="272AAD1D" w:rsidR="006666E1" w:rsidRPr="00761B0C" w:rsidRDefault="006666E1" w:rsidP="006666E1">
      <w:pPr>
        <w:pStyle w:val="NoSpacing"/>
        <w:ind w:left="4500" w:firstLine="0"/>
        <w:rPr>
          <w:rFonts w:cstheme="minorHAnsi"/>
          <w:color w:val="FF0000"/>
        </w:rPr>
      </w:pPr>
    </w:p>
    <w:sectPr w:rsidR="006666E1" w:rsidRPr="00761B0C"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F6848"/>
    <w:multiLevelType w:val="hybridMultilevel"/>
    <w:tmpl w:val="C714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A211C"/>
    <w:multiLevelType w:val="hybridMultilevel"/>
    <w:tmpl w:val="C9B8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2"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C4335A"/>
    <w:multiLevelType w:val="hybridMultilevel"/>
    <w:tmpl w:val="4552E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E95AB8DE">
      <w:numFmt w:val="bullet"/>
      <w:lvlText w:val="•"/>
      <w:lvlJc w:val="left"/>
      <w:pPr>
        <w:ind w:left="5760" w:hanging="360"/>
      </w:pPr>
      <w:rPr>
        <w:rFonts w:ascii="Calibri" w:eastAsiaTheme="minorHAnsi" w:hAnsi="Calibri" w:cs="Calibri" w:hint="default"/>
      </w:rPr>
    </w:lvl>
    <w:lvl w:ilvl="8" w:tplc="0409001B" w:tentative="1">
      <w:start w:val="1"/>
      <w:numFmt w:val="lowerRoman"/>
      <w:lvlText w:val="%9."/>
      <w:lvlJc w:val="right"/>
      <w:pPr>
        <w:ind w:left="6480" w:hanging="180"/>
      </w:pPr>
    </w:lvl>
  </w:abstractNum>
  <w:abstractNum w:abstractNumId="16"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3727E"/>
    <w:multiLevelType w:val="hybridMultilevel"/>
    <w:tmpl w:val="2742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F7312"/>
    <w:multiLevelType w:val="hybridMultilevel"/>
    <w:tmpl w:val="A11A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3256F8"/>
    <w:multiLevelType w:val="hybridMultilevel"/>
    <w:tmpl w:val="C2CCC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5"/>
  </w:num>
  <w:num w:numId="3">
    <w:abstractNumId w:val="5"/>
  </w:num>
  <w:num w:numId="4">
    <w:abstractNumId w:val="20"/>
  </w:num>
  <w:num w:numId="5">
    <w:abstractNumId w:val="6"/>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6"/>
  </w:num>
  <w:num w:numId="12">
    <w:abstractNumId w:val="23"/>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21"/>
  </w:num>
  <w:num w:numId="21">
    <w:abstractNumId w:val="17"/>
  </w:num>
  <w:num w:numId="22">
    <w:abstractNumId w:val="8"/>
  </w:num>
  <w:num w:numId="23">
    <w:abstractNumId w:val="7"/>
  </w:num>
  <w:num w:numId="24">
    <w:abstractNumId w:val="19"/>
  </w:num>
  <w:num w:numId="25">
    <w:abstractNumId w:val="9"/>
  </w:num>
  <w:num w:numId="26">
    <w:abstractNumId w:val="2"/>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544"/>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13"/>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6"/>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198A"/>
    <w:rsid w:val="00113443"/>
    <w:rsid w:val="00115959"/>
    <w:rsid w:val="00117EFC"/>
    <w:rsid w:val="0012069D"/>
    <w:rsid w:val="00121665"/>
    <w:rsid w:val="00121739"/>
    <w:rsid w:val="00121BB8"/>
    <w:rsid w:val="00122415"/>
    <w:rsid w:val="00123727"/>
    <w:rsid w:val="001244CE"/>
    <w:rsid w:val="00124551"/>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36F0"/>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28B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2FAD"/>
    <w:rsid w:val="00244B68"/>
    <w:rsid w:val="002454CC"/>
    <w:rsid w:val="00245AD8"/>
    <w:rsid w:val="00245F3C"/>
    <w:rsid w:val="0024646F"/>
    <w:rsid w:val="00247592"/>
    <w:rsid w:val="00247CCE"/>
    <w:rsid w:val="00250388"/>
    <w:rsid w:val="00250FB0"/>
    <w:rsid w:val="00251383"/>
    <w:rsid w:val="0025284C"/>
    <w:rsid w:val="00252BCE"/>
    <w:rsid w:val="00253667"/>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318"/>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31D"/>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07A"/>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15A1"/>
    <w:rsid w:val="003126C5"/>
    <w:rsid w:val="00313112"/>
    <w:rsid w:val="003133EB"/>
    <w:rsid w:val="00313663"/>
    <w:rsid w:val="003148DC"/>
    <w:rsid w:val="00316ABF"/>
    <w:rsid w:val="003170D7"/>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07A8B"/>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5B78"/>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1E6"/>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24D"/>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5654"/>
    <w:rsid w:val="006061DD"/>
    <w:rsid w:val="00606D7C"/>
    <w:rsid w:val="0060792C"/>
    <w:rsid w:val="00607DF6"/>
    <w:rsid w:val="00610B03"/>
    <w:rsid w:val="006117BF"/>
    <w:rsid w:val="00613D16"/>
    <w:rsid w:val="0061414A"/>
    <w:rsid w:val="00614284"/>
    <w:rsid w:val="00614C5C"/>
    <w:rsid w:val="00614F60"/>
    <w:rsid w:val="00615074"/>
    <w:rsid w:val="00615E7E"/>
    <w:rsid w:val="006170C4"/>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66E1"/>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088"/>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1B0C"/>
    <w:rsid w:val="00762081"/>
    <w:rsid w:val="0076265C"/>
    <w:rsid w:val="007642F6"/>
    <w:rsid w:val="00764AD4"/>
    <w:rsid w:val="0076658D"/>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3571"/>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6D6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149"/>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5C9"/>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677"/>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A3F"/>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C3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64E9"/>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3E35"/>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22F"/>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A89"/>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3AB"/>
    <w:rsid w:val="00BE05BE"/>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05C"/>
    <w:rsid w:val="00C225DE"/>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2C"/>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59B"/>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6D9"/>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7AF"/>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87927"/>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97E"/>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3DA"/>
    <w:rsid w:val="00E124C7"/>
    <w:rsid w:val="00E1278B"/>
    <w:rsid w:val="00E12BC0"/>
    <w:rsid w:val="00E12CAF"/>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273"/>
    <w:rsid w:val="00E36FA7"/>
    <w:rsid w:val="00E377A8"/>
    <w:rsid w:val="00E37F31"/>
    <w:rsid w:val="00E40EAA"/>
    <w:rsid w:val="00E410F6"/>
    <w:rsid w:val="00E41A6B"/>
    <w:rsid w:val="00E4266F"/>
    <w:rsid w:val="00E42EFB"/>
    <w:rsid w:val="00E43234"/>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20F"/>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366"/>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163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130C"/>
    <w:rsid w:val="00F22922"/>
    <w:rsid w:val="00F22AF2"/>
    <w:rsid w:val="00F23D9C"/>
    <w:rsid w:val="00F24C2C"/>
    <w:rsid w:val="00F2546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BCE"/>
    <w:rsid w:val="00F56D4D"/>
    <w:rsid w:val="00F60123"/>
    <w:rsid w:val="00F60C27"/>
    <w:rsid w:val="00F60E3D"/>
    <w:rsid w:val="00F62405"/>
    <w:rsid w:val="00F62B0F"/>
    <w:rsid w:val="00F6507A"/>
    <w:rsid w:val="00F6597B"/>
    <w:rsid w:val="00F65C2E"/>
    <w:rsid w:val="00F65C66"/>
    <w:rsid w:val="00F67209"/>
    <w:rsid w:val="00F675AC"/>
    <w:rsid w:val="00F7132F"/>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990595367">
      <w:bodyDiv w:val="1"/>
      <w:marLeft w:val="0"/>
      <w:marRight w:val="0"/>
      <w:marTop w:val="0"/>
      <w:marBottom w:val="0"/>
      <w:divBdr>
        <w:top w:val="none" w:sz="0" w:space="0" w:color="auto"/>
        <w:left w:val="none" w:sz="0" w:space="0" w:color="auto"/>
        <w:bottom w:val="none" w:sz="0" w:space="0" w:color="auto"/>
        <w:right w:val="none" w:sz="0" w:space="0" w:color="auto"/>
      </w:divBdr>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2348409">
      <w:bodyDiv w:val="1"/>
      <w:marLeft w:val="0"/>
      <w:marRight w:val="0"/>
      <w:marTop w:val="0"/>
      <w:marBottom w:val="0"/>
      <w:divBdr>
        <w:top w:val="none" w:sz="0" w:space="0" w:color="auto"/>
        <w:left w:val="none" w:sz="0" w:space="0" w:color="auto"/>
        <w:bottom w:val="none" w:sz="0" w:space="0" w:color="auto"/>
        <w:right w:val="none" w:sz="0" w:space="0" w:color="auto"/>
      </w:divBdr>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5F1D-0CA3-4B34-847D-D434B955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2023-04-07T15:42:00Z</cp:lastPrinted>
  <dcterms:created xsi:type="dcterms:W3CDTF">2023-08-23T12:08:00Z</dcterms:created>
  <dcterms:modified xsi:type="dcterms:W3CDTF">2023-08-23T12:08:00Z</dcterms:modified>
</cp:coreProperties>
</file>